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E" w:rsidRPr="00F05E47" w:rsidRDefault="005035DE" w:rsidP="007D0607">
      <w:pPr>
        <w:spacing w:before="100" w:beforeAutospacing="1" w:after="100" w:afterAutospacing="1"/>
        <w:ind w:right="57"/>
        <w:jc w:val="both"/>
        <w:rPr>
          <w:sz w:val="28"/>
          <w:szCs w:val="28"/>
        </w:rPr>
      </w:pPr>
    </w:p>
    <w:p w:rsidR="00801AB9" w:rsidRPr="00F05E47" w:rsidRDefault="006532F9" w:rsidP="00801AB9">
      <w:pPr>
        <w:tabs>
          <w:tab w:val="left" w:pos="4424"/>
        </w:tabs>
        <w:spacing w:before="100" w:beforeAutospacing="1" w:after="100" w:afterAutospacing="1"/>
        <w:ind w:left="57" w:right="57"/>
        <w:jc w:val="center"/>
        <w:rPr>
          <w:b/>
          <w:sz w:val="28"/>
          <w:szCs w:val="28"/>
        </w:rPr>
      </w:pPr>
      <w:r w:rsidRPr="00F05E47">
        <w:rPr>
          <w:b/>
          <w:sz w:val="28"/>
          <w:szCs w:val="28"/>
        </w:rPr>
        <w:t>АКТ</w:t>
      </w:r>
      <w:r w:rsidR="00633DCA" w:rsidRPr="00F05E47">
        <w:rPr>
          <w:b/>
          <w:sz w:val="28"/>
          <w:szCs w:val="28"/>
        </w:rPr>
        <w:t xml:space="preserve"> № </w:t>
      </w:r>
      <w:r w:rsidR="006470F7" w:rsidRPr="00F05E47">
        <w:rPr>
          <w:b/>
          <w:sz w:val="28"/>
          <w:szCs w:val="28"/>
        </w:rPr>
        <w:t>8</w:t>
      </w:r>
    </w:p>
    <w:p w:rsidR="006532F9" w:rsidRPr="00F05E47" w:rsidRDefault="006532F9" w:rsidP="00801AB9">
      <w:pPr>
        <w:tabs>
          <w:tab w:val="left" w:pos="4424"/>
        </w:tabs>
        <w:spacing w:before="100" w:beforeAutospacing="1" w:after="100" w:afterAutospacing="1"/>
        <w:ind w:left="57" w:right="57"/>
        <w:jc w:val="center"/>
        <w:rPr>
          <w:b/>
          <w:sz w:val="28"/>
          <w:szCs w:val="28"/>
        </w:rPr>
      </w:pPr>
      <w:r w:rsidRPr="00F05E47">
        <w:rPr>
          <w:b/>
          <w:sz w:val="28"/>
          <w:szCs w:val="28"/>
        </w:rPr>
        <w:t>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801AB9" w:rsidRPr="00E5629D" w:rsidRDefault="006532F9" w:rsidP="00E5629D">
      <w:pPr>
        <w:tabs>
          <w:tab w:val="left" w:pos="4424"/>
        </w:tabs>
        <w:spacing w:before="100" w:beforeAutospacing="1" w:after="100" w:afterAutospacing="1"/>
        <w:ind w:left="57" w:right="57"/>
        <w:jc w:val="center"/>
        <w:rPr>
          <w:sz w:val="28"/>
          <w:szCs w:val="28"/>
        </w:rPr>
      </w:pPr>
      <w:r w:rsidRPr="00F05E47">
        <w:rPr>
          <w:sz w:val="28"/>
          <w:szCs w:val="28"/>
        </w:rPr>
        <w:t xml:space="preserve">г. Саратов                                                                   </w:t>
      </w:r>
      <w:r w:rsidR="00C42DD5" w:rsidRPr="00F05E47">
        <w:rPr>
          <w:sz w:val="28"/>
          <w:szCs w:val="28"/>
        </w:rPr>
        <w:t xml:space="preserve">   </w:t>
      </w:r>
      <w:r w:rsidRPr="00F05E47">
        <w:rPr>
          <w:sz w:val="28"/>
          <w:szCs w:val="28"/>
        </w:rPr>
        <w:t xml:space="preserve">    «</w:t>
      </w:r>
      <w:r w:rsidR="004B0888" w:rsidRPr="00F05E47">
        <w:rPr>
          <w:sz w:val="28"/>
          <w:szCs w:val="28"/>
        </w:rPr>
        <w:t>1</w:t>
      </w:r>
      <w:r w:rsidR="00E568B8" w:rsidRPr="00F05E47">
        <w:rPr>
          <w:sz w:val="28"/>
          <w:szCs w:val="28"/>
        </w:rPr>
        <w:t>3</w:t>
      </w:r>
      <w:r w:rsidRPr="00F05E47">
        <w:rPr>
          <w:sz w:val="28"/>
          <w:szCs w:val="28"/>
        </w:rPr>
        <w:t xml:space="preserve">» </w:t>
      </w:r>
      <w:r w:rsidR="00AD6FF1" w:rsidRPr="00F05E47">
        <w:rPr>
          <w:sz w:val="28"/>
          <w:szCs w:val="28"/>
        </w:rPr>
        <w:t>ию</w:t>
      </w:r>
      <w:r w:rsidR="004B0888" w:rsidRPr="00F05E47">
        <w:rPr>
          <w:sz w:val="28"/>
          <w:szCs w:val="28"/>
        </w:rPr>
        <w:t>л</w:t>
      </w:r>
      <w:r w:rsidR="00633DCA" w:rsidRPr="00F05E47">
        <w:rPr>
          <w:sz w:val="28"/>
          <w:szCs w:val="28"/>
        </w:rPr>
        <w:t>я 2017</w:t>
      </w:r>
      <w:r w:rsidR="00ED445D" w:rsidRPr="00F05E47">
        <w:rPr>
          <w:sz w:val="28"/>
          <w:szCs w:val="28"/>
        </w:rPr>
        <w:t xml:space="preserve"> </w:t>
      </w:r>
      <w:r w:rsidRPr="00F05E47">
        <w:rPr>
          <w:sz w:val="28"/>
          <w:szCs w:val="28"/>
        </w:rPr>
        <w:t>года</w:t>
      </w:r>
    </w:p>
    <w:p w:rsidR="006532F9" w:rsidRPr="00F05E47" w:rsidRDefault="006532F9" w:rsidP="00801AB9">
      <w:pPr>
        <w:tabs>
          <w:tab w:val="left" w:pos="4424"/>
        </w:tabs>
        <w:spacing w:before="100" w:beforeAutospacing="1" w:after="100" w:afterAutospacing="1"/>
        <w:ind w:left="57" w:right="57" w:firstLine="708"/>
        <w:jc w:val="both"/>
        <w:rPr>
          <w:sz w:val="28"/>
          <w:szCs w:val="28"/>
        </w:rPr>
      </w:pPr>
      <w:r w:rsidRPr="00F05E47">
        <w:rPr>
          <w:b/>
          <w:sz w:val="28"/>
          <w:szCs w:val="28"/>
        </w:rPr>
        <w:t>Наименование Контролирующего органа:</w:t>
      </w:r>
      <w:r w:rsidRPr="00F05E47">
        <w:rPr>
          <w:sz w:val="28"/>
          <w:szCs w:val="28"/>
        </w:rPr>
        <w:t xml:space="preserve"> министерство транспорта и дорожного хозяйства Саратовской области (далее - Министерство).</w:t>
      </w:r>
    </w:p>
    <w:p w:rsidR="00C42DD5" w:rsidRPr="00F05E47" w:rsidRDefault="00C42DD5" w:rsidP="00C42DD5">
      <w:pPr>
        <w:tabs>
          <w:tab w:val="left" w:pos="4424"/>
        </w:tabs>
        <w:spacing w:before="100" w:beforeAutospacing="1" w:after="100" w:afterAutospacing="1"/>
        <w:ind w:left="57" w:right="57" w:firstLine="708"/>
        <w:jc w:val="both"/>
        <w:rPr>
          <w:sz w:val="28"/>
          <w:szCs w:val="28"/>
        </w:rPr>
      </w:pPr>
      <w:r w:rsidRPr="00F05E47">
        <w:rPr>
          <w:b/>
          <w:sz w:val="28"/>
          <w:szCs w:val="28"/>
        </w:rPr>
        <w:t xml:space="preserve">Основание для проверки: </w:t>
      </w:r>
    </w:p>
    <w:p w:rsidR="004B0888" w:rsidRPr="00F05E47" w:rsidRDefault="006532F9" w:rsidP="00260934">
      <w:pPr>
        <w:tabs>
          <w:tab w:val="left" w:pos="4424"/>
        </w:tabs>
        <w:spacing w:before="100" w:beforeAutospacing="1" w:after="100" w:afterAutospacing="1"/>
        <w:ind w:left="57" w:right="57" w:firstLine="708"/>
        <w:jc w:val="both"/>
        <w:rPr>
          <w:sz w:val="28"/>
          <w:szCs w:val="28"/>
        </w:rPr>
      </w:pPr>
      <w:r w:rsidRPr="00F05E47">
        <w:rPr>
          <w:sz w:val="28"/>
          <w:szCs w:val="28"/>
        </w:rPr>
        <w:t>Дата и номе</w:t>
      </w:r>
      <w:r w:rsidR="006470F7" w:rsidRPr="00F05E47">
        <w:rPr>
          <w:sz w:val="28"/>
          <w:szCs w:val="28"/>
        </w:rPr>
        <w:t>р приказа о проведении проверки</w:t>
      </w:r>
      <w:r w:rsidRPr="00F05E47">
        <w:rPr>
          <w:sz w:val="28"/>
          <w:szCs w:val="28"/>
        </w:rPr>
        <w:t xml:space="preserve">  приказ Министерства от </w:t>
      </w:r>
      <w:r w:rsidR="006470F7" w:rsidRPr="00F05E47">
        <w:rPr>
          <w:sz w:val="28"/>
          <w:szCs w:val="28"/>
        </w:rPr>
        <w:t>06</w:t>
      </w:r>
      <w:r w:rsidR="00EC62A0" w:rsidRPr="00F05E47">
        <w:rPr>
          <w:sz w:val="28"/>
          <w:szCs w:val="28"/>
        </w:rPr>
        <w:t>.06.201</w:t>
      </w:r>
      <w:r w:rsidR="004B0888" w:rsidRPr="00F05E47">
        <w:rPr>
          <w:sz w:val="28"/>
          <w:szCs w:val="28"/>
        </w:rPr>
        <w:t>8</w:t>
      </w:r>
      <w:r w:rsidRPr="00F05E47">
        <w:rPr>
          <w:sz w:val="28"/>
          <w:szCs w:val="28"/>
        </w:rPr>
        <w:t xml:space="preserve"> г</w:t>
      </w:r>
      <w:r w:rsidR="004B0888" w:rsidRPr="00F05E47">
        <w:rPr>
          <w:sz w:val="28"/>
          <w:szCs w:val="28"/>
        </w:rPr>
        <w:t>.</w:t>
      </w:r>
      <w:r w:rsidRPr="00F05E47">
        <w:rPr>
          <w:sz w:val="28"/>
          <w:szCs w:val="28"/>
        </w:rPr>
        <w:t xml:space="preserve"> № 01-01-12/</w:t>
      </w:r>
      <w:r w:rsidR="00EC62A0" w:rsidRPr="00F05E47">
        <w:rPr>
          <w:sz w:val="28"/>
          <w:szCs w:val="28"/>
        </w:rPr>
        <w:t>13</w:t>
      </w:r>
      <w:r w:rsidR="006470F7" w:rsidRPr="00F05E47">
        <w:rPr>
          <w:sz w:val="28"/>
          <w:szCs w:val="28"/>
        </w:rPr>
        <w:t>2</w:t>
      </w:r>
      <w:r w:rsidR="00C42DD5" w:rsidRPr="00F05E47">
        <w:rPr>
          <w:sz w:val="28"/>
          <w:szCs w:val="28"/>
        </w:rPr>
        <w:t>.</w:t>
      </w:r>
      <w:r w:rsidR="00260934" w:rsidRPr="00F05E47">
        <w:rPr>
          <w:sz w:val="28"/>
          <w:szCs w:val="28"/>
        </w:rPr>
        <w:t xml:space="preserve"> </w:t>
      </w:r>
      <w:r w:rsidR="004B0888" w:rsidRPr="00F05E47">
        <w:rPr>
          <w:sz w:val="28"/>
          <w:szCs w:val="28"/>
        </w:rPr>
        <w:t>Дата и номер приказа о продлении проверки  приказ Министерства от 27.06.2018 г. № 01-01-12/147</w:t>
      </w:r>
    </w:p>
    <w:p w:rsidR="006532F9" w:rsidRPr="00F05E47" w:rsidRDefault="006532F9" w:rsidP="00801AB9">
      <w:pPr>
        <w:pStyle w:val="a3"/>
        <w:tabs>
          <w:tab w:val="left" w:pos="0"/>
          <w:tab w:val="left" w:pos="4424"/>
        </w:tabs>
        <w:spacing w:before="100" w:beforeAutospacing="1" w:after="100" w:afterAutospacing="1"/>
        <w:ind w:left="57" w:right="57" w:firstLine="709"/>
        <w:jc w:val="both"/>
        <w:rPr>
          <w:szCs w:val="28"/>
        </w:rPr>
      </w:pPr>
      <w:r w:rsidRPr="00F05E47">
        <w:rPr>
          <w:b/>
          <w:szCs w:val="28"/>
        </w:rPr>
        <w:t xml:space="preserve">Основание, цели и сроки проведения проверки: </w:t>
      </w:r>
      <w:r w:rsidRPr="00F05E47">
        <w:rPr>
          <w:szCs w:val="28"/>
        </w:rPr>
        <w:t>проверка проведена на основании плана проверок подведомственных учреждений на 201</w:t>
      </w:r>
      <w:r w:rsidR="00855EE8" w:rsidRPr="00F05E47">
        <w:rPr>
          <w:szCs w:val="28"/>
        </w:rPr>
        <w:t>8</w:t>
      </w:r>
      <w:r w:rsidRPr="00F05E47">
        <w:rPr>
          <w:szCs w:val="28"/>
        </w:rPr>
        <w:t xml:space="preserve"> год (приказ Министерства от </w:t>
      </w:r>
      <w:r w:rsidR="00855EE8" w:rsidRPr="00F05E47">
        <w:rPr>
          <w:szCs w:val="28"/>
        </w:rPr>
        <w:t>11.01.2018</w:t>
      </w:r>
      <w:r w:rsidRPr="00F05E47">
        <w:rPr>
          <w:szCs w:val="28"/>
        </w:rPr>
        <w:t xml:space="preserve"> года № </w:t>
      </w:r>
      <w:r w:rsidR="00633DCA" w:rsidRPr="00F05E47">
        <w:rPr>
          <w:szCs w:val="28"/>
        </w:rPr>
        <w:t>01-01-12/</w:t>
      </w:r>
      <w:r w:rsidR="00855EE8" w:rsidRPr="00F05E47">
        <w:rPr>
          <w:szCs w:val="28"/>
        </w:rPr>
        <w:t>7</w:t>
      </w:r>
      <w:r w:rsidRPr="00F05E47">
        <w:rPr>
          <w:szCs w:val="28"/>
        </w:rPr>
        <w:t xml:space="preserve">), в соответствии с приказом Министерства от </w:t>
      </w:r>
      <w:r w:rsidR="006470F7" w:rsidRPr="00F05E47">
        <w:rPr>
          <w:szCs w:val="28"/>
        </w:rPr>
        <w:t>06.06.2017 года № 01-01-12/132</w:t>
      </w:r>
      <w:r w:rsidR="00842736" w:rsidRPr="00F05E47">
        <w:rPr>
          <w:szCs w:val="28"/>
        </w:rPr>
        <w:t xml:space="preserve">,  </w:t>
      </w:r>
      <w:r w:rsidRPr="00F05E47">
        <w:rPr>
          <w:szCs w:val="28"/>
        </w:rPr>
        <w:t xml:space="preserve">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 срок проведения проверки </w:t>
      </w:r>
      <w:r w:rsidR="00855EE8" w:rsidRPr="00F05E47">
        <w:rPr>
          <w:szCs w:val="28"/>
        </w:rPr>
        <w:t>13.06.2018 г.</w:t>
      </w:r>
      <w:r w:rsidRPr="00F05E47">
        <w:rPr>
          <w:szCs w:val="28"/>
        </w:rPr>
        <w:t xml:space="preserve"> по </w:t>
      </w:r>
      <w:r w:rsidR="00855EE8" w:rsidRPr="00F05E47">
        <w:rPr>
          <w:szCs w:val="28"/>
        </w:rPr>
        <w:t>27.06.2018 г.</w:t>
      </w:r>
      <w:r w:rsidR="004B0888" w:rsidRPr="00F05E47">
        <w:rPr>
          <w:szCs w:val="28"/>
        </w:rPr>
        <w:t xml:space="preserve"> </w:t>
      </w:r>
      <w:r w:rsidR="00DD5AFA" w:rsidRPr="00F05E47">
        <w:rPr>
          <w:szCs w:val="28"/>
        </w:rPr>
        <w:t>с п</w:t>
      </w:r>
      <w:r w:rsidR="004B0888" w:rsidRPr="00F05E47">
        <w:rPr>
          <w:szCs w:val="28"/>
        </w:rPr>
        <w:t>родление</w:t>
      </w:r>
      <w:r w:rsidR="00DD5AFA" w:rsidRPr="00F05E47">
        <w:rPr>
          <w:szCs w:val="28"/>
        </w:rPr>
        <w:t>м</w:t>
      </w:r>
      <w:r w:rsidR="004B0888" w:rsidRPr="00F05E47">
        <w:rPr>
          <w:szCs w:val="28"/>
        </w:rPr>
        <w:t xml:space="preserve"> до 12.07.2018 г.</w:t>
      </w:r>
    </w:p>
    <w:p w:rsidR="006532F9" w:rsidRPr="00F05E47" w:rsidRDefault="006532F9" w:rsidP="00801AB9">
      <w:pPr>
        <w:pStyle w:val="a3"/>
        <w:tabs>
          <w:tab w:val="left" w:pos="0"/>
          <w:tab w:val="left" w:pos="4424"/>
        </w:tabs>
        <w:spacing w:before="100" w:beforeAutospacing="1" w:after="100" w:afterAutospacing="1"/>
        <w:ind w:left="57" w:right="57" w:firstLine="709"/>
        <w:jc w:val="both"/>
        <w:rPr>
          <w:szCs w:val="28"/>
        </w:rPr>
      </w:pPr>
      <w:r w:rsidRPr="00F05E47">
        <w:rPr>
          <w:b/>
          <w:szCs w:val="28"/>
        </w:rPr>
        <w:t xml:space="preserve">Проверяемый период: </w:t>
      </w:r>
      <w:r w:rsidR="002D5DAE" w:rsidRPr="00F05E47">
        <w:rPr>
          <w:szCs w:val="28"/>
        </w:rPr>
        <w:t>01.</w:t>
      </w:r>
      <w:r w:rsidR="00855EE8" w:rsidRPr="00F05E47">
        <w:rPr>
          <w:szCs w:val="28"/>
        </w:rPr>
        <w:t xml:space="preserve">12.2017 г. </w:t>
      </w:r>
      <w:r w:rsidRPr="00F05E47">
        <w:rPr>
          <w:szCs w:val="28"/>
        </w:rPr>
        <w:t xml:space="preserve"> по 01.</w:t>
      </w:r>
      <w:r w:rsidR="00855EE8" w:rsidRPr="00F05E47">
        <w:rPr>
          <w:szCs w:val="28"/>
        </w:rPr>
        <w:t>06.2018 г.</w:t>
      </w:r>
    </w:p>
    <w:p w:rsidR="006532F9" w:rsidRPr="00F05E47" w:rsidRDefault="006532F9" w:rsidP="00801AB9">
      <w:pPr>
        <w:tabs>
          <w:tab w:val="left" w:pos="4424"/>
        </w:tabs>
        <w:spacing w:before="100" w:beforeAutospacing="1" w:after="100" w:afterAutospacing="1"/>
        <w:ind w:left="57" w:right="57" w:firstLine="708"/>
        <w:jc w:val="both"/>
        <w:rPr>
          <w:sz w:val="28"/>
          <w:szCs w:val="28"/>
        </w:rPr>
      </w:pPr>
      <w:r w:rsidRPr="00F05E47">
        <w:rPr>
          <w:b/>
          <w:sz w:val="28"/>
          <w:szCs w:val="28"/>
        </w:rPr>
        <w:t>Предмет проверки:</w:t>
      </w:r>
      <w:r w:rsidRPr="00F05E47">
        <w:rPr>
          <w:sz w:val="28"/>
          <w:szCs w:val="28"/>
        </w:rPr>
        <w:t xml:space="preserve"> соблюдение государственным  бюджетным учреждением Саратовской области «Дирекция транспорта и дорожного хозяйства» законодательства Российской Федерации и иных нормативных правовых актов о контрактной системе.</w:t>
      </w:r>
    </w:p>
    <w:p w:rsidR="009F581B" w:rsidRPr="00F05E47" w:rsidRDefault="006532F9" w:rsidP="009F581B">
      <w:pPr>
        <w:tabs>
          <w:tab w:val="left" w:pos="4424"/>
        </w:tabs>
        <w:spacing w:before="100" w:beforeAutospacing="1" w:after="100" w:afterAutospacing="1"/>
        <w:ind w:left="57" w:right="57" w:firstLine="708"/>
        <w:jc w:val="both"/>
        <w:rPr>
          <w:b/>
          <w:sz w:val="28"/>
          <w:szCs w:val="28"/>
        </w:rPr>
      </w:pPr>
      <w:r w:rsidRPr="00F05E47">
        <w:rPr>
          <w:b/>
          <w:sz w:val="28"/>
          <w:szCs w:val="28"/>
        </w:rPr>
        <w:t>Фамилии, имена, отчества, наименования должностей членов контрольной группы, проводивших проверку:</w:t>
      </w:r>
    </w:p>
    <w:p w:rsidR="009F581B" w:rsidRPr="00F05E47" w:rsidRDefault="006532F9" w:rsidP="009F581B">
      <w:pPr>
        <w:tabs>
          <w:tab w:val="left" w:pos="4424"/>
        </w:tabs>
        <w:spacing w:before="100" w:beforeAutospacing="1" w:after="100" w:afterAutospacing="1"/>
        <w:ind w:left="57" w:right="57" w:firstLine="708"/>
        <w:jc w:val="both"/>
        <w:rPr>
          <w:sz w:val="28"/>
          <w:szCs w:val="28"/>
        </w:rPr>
      </w:pPr>
      <w:r w:rsidRPr="00F05E47">
        <w:rPr>
          <w:b/>
          <w:sz w:val="28"/>
          <w:szCs w:val="28"/>
        </w:rPr>
        <w:t xml:space="preserve"> </w:t>
      </w:r>
      <w:r w:rsidRPr="00F05E47">
        <w:rPr>
          <w:sz w:val="28"/>
          <w:szCs w:val="28"/>
        </w:rPr>
        <w:t xml:space="preserve">руководитель контрольной группы – Титова Элеонора Владимировна, </w:t>
      </w:r>
      <w:r w:rsidR="009F581B" w:rsidRPr="00F05E47">
        <w:rPr>
          <w:sz w:val="28"/>
          <w:szCs w:val="28"/>
        </w:rPr>
        <w:t>начальник отдела государственно-частного партнерства, инвестиций и взаимодействия с подведомственными организациями;</w:t>
      </w:r>
    </w:p>
    <w:p w:rsidR="006532F9" w:rsidRDefault="009F581B" w:rsidP="009F581B">
      <w:pPr>
        <w:tabs>
          <w:tab w:val="left" w:pos="4424"/>
        </w:tabs>
        <w:spacing w:before="100" w:beforeAutospacing="1" w:after="100" w:afterAutospacing="1"/>
        <w:ind w:left="57" w:right="57" w:firstLine="708"/>
        <w:jc w:val="both"/>
        <w:rPr>
          <w:sz w:val="28"/>
          <w:szCs w:val="28"/>
        </w:rPr>
      </w:pPr>
      <w:r w:rsidRPr="00F05E47">
        <w:rPr>
          <w:sz w:val="28"/>
          <w:szCs w:val="28"/>
        </w:rPr>
        <w:t xml:space="preserve">член контрольной группы – Умнова Марина Геннадиевна </w:t>
      </w:r>
      <w:r w:rsidR="00741FD5" w:rsidRPr="00F05E47">
        <w:rPr>
          <w:sz w:val="28"/>
          <w:szCs w:val="28"/>
        </w:rPr>
        <w:t xml:space="preserve">заместитель </w:t>
      </w:r>
      <w:r w:rsidR="002D5DAE" w:rsidRPr="00F05E47">
        <w:rPr>
          <w:sz w:val="28"/>
          <w:szCs w:val="28"/>
        </w:rPr>
        <w:t>начальник</w:t>
      </w:r>
      <w:r w:rsidR="00741FD5" w:rsidRPr="00F05E47">
        <w:rPr>
          <w:sz w:val="28"/>
          <w:szCs w:val="28"/>
        </w:rPr>
        <w:t>а</w:t>
      </w:r>
      <w:r w:rsidR="002D5DAE" w:rsidRPr="00F05E47">
        <w:rPr>
          <w:sz w:val="28"/>
          <w:szCs w:val="28"/>
        </w:rPr>
        <w:t xml:space="preserve"> отдела</w:t>
      </w:r>
      <w:r w:rsidRPr="00F05E47">
        <w:rPr>
          <w:sz w:val="28"/>
          <w:szCs w:val="28"/>
        </w:rPr>
        <w:t xml:space="preserve"> организационной и кадровой работы.</w:t>
      </w:r>
    </w:p>
    <w:p w:rsidR="00E5629D" w:rsidRPr="00F05E47" w:rsidRDefault="00E5629D" w:rsidP="009F581B">
      <w:pPr>
        <w:tabs>
          <w:tab w:val="left" w:pos="4424"/>
        </w:tabs>
        <w:spacing w:before="100" w:beforeAutospacing="1" w:after="100" w:afterAutospacing="1"/>
        <w:ind w:left="57" w:right="57" w:firstLine="708"/>
        <w:jc w:val="both"/>
        <w:rPr>
          <w:sz w:val="28"/>
          <w:szCs w:val="28"/>
        </w:rPr>
      </w:pPr>
    </w:p>
    <w:p w:rsidR="008557B5" w:rsidRPr="00F05E47" w:rsidRDefault="008557B5" w:rsidP="008557B5">
      <w:pPr>
        <w:pStyle w:val="ConsPlusNonformat"/>
        <w:numPr>
          <w:ilvl w:val="0"/>
          <w:numId w:val="15"/>
        </w:numPr>
        <w:jc w:val="both"/>
        <w:rPr>
          <w:rFonts w:ascii="Times New Roman" w:hAnsi="Times New Roman" w:cs="Times New Roman"/>
          <w:b/>
          <w:sz w:val="28"/>
          <w:szCs w:val="28"/>
        </w:rPr>
      </w:pPr>
      <w:r w:rsidRPr="00F05E47">
        <w:rPr>
          <w:rFonts w:ascii="Times New Roman" w:hAnsi="Times New Roman" w:cs="Times New Roman"/>
          <w:b/>
          <w:sz w:val="28"/>
          <w:szCs w:val="28"/>
        </w:rPr>
        <w:lastRenderedPageBreak/>
        <w:t>Общие сведения об объекте контроля.</w:t>
      </w:r>
    </w:p>
    <w:p w:rsidR="006532F9" w:rsidRPr="00F05E47" w:rsidRDefault="006532F9" w:rsidP="008557B5">
      <w:pPr>
        <w:pStyle w:val="ConsPlusNonformat"/>
        <w:ind w:firstLine="708"/>
        <w:jc w:val="both"/>
        <w:rPr>
          <w:rFonts w:ascii="Times New Roman" w:hAnsi="Times New Roman" w:cs="Times New Roman"/>
          <w:b/>
          <w:sz w:val="28"/>
          <w:szCs w:val="28"/>
        </w:rPr>
      </w:pPr>
      <w:proofErr w:type="gramStart"/>
      <w:r w:rsidRPr="00F05E47">
        <w:rPr>
          <w:rFonts w:ascii="Times New Roman" w:hAnsi="Times New Roman" w:cs="Times New Roman"/>
          <w:bCs/>
          <w:sz w:val="28"/>
          <w:szCs w:val="28"/>
        </w:rPr>
        <w:t>Наименование, адрес местонахождения субъекта проверки:</w:t>
      </w:r>
      <w:r w:rsidRPr="00F05E47">
        <w:rPr>
          <w:rFonts w:ascii="Times New Roman" w:hAnsi="Times New Roman" w:cs="Times New Roman"/>
          <w:sz w:val="28"/>
          <w:szCs w:val="28"/>
        </w:rPr>
        <w:t xml:space="preserve"> государственным  </w:t>
      </w:r>
      <w:r w:rsidR="00EC62A0" w:rsidRPr="00F05E47">
        <w:rPr>
          <w:rFonts w:ascii="Times New Roman" w:hAnsi="Times New Roman" w:cs="Times New Roman"/>
          <w:sz w:val="28"/>
          <w:szCs w:val="28"/>
        </w:rPr>
        <w:t>казенное</w:t>
      </w:r>
      <w:r w:rsidRPr="00F05E47">
        <w:rPr>
          <w:rFonts w:ascii="Times New Roman" w:hAnsi="Times New Roman" w:cs="Times New Roman"/>
          <w:sz w:val="28"/>
          <w:szCs w:val="28"/>
        </w:rPr>
        <w:t xml:space="preserve"> учреждением Саратовской области «Дирекция транспорта и дорожного хозяйства» (далее - Учреждение), 410005, </w:t>
      </w:r>
      <w:r w:rsidR="008557B5" w:rsidRPr="00F05E47">
        <w:rPr>
          <w:rFonts w:ascii="Times New Roman" w:hAnsi="Times New Roman" w:cs="Times New Roman"/>
          <w:sz w:val="28"/>
          <w:szCs w:val="28"/>
        </w:rPr>
        <w:t xml:space="preserve">                              </w:t>
      </w:r>
      <w:r w:rsidRPr="00F05E47">
        <w:rPr>
          <w:rFonts w:ascii="Times New Roman" w:hAnsi="Times New Roman" w:cs="Times New Roman"/>
          <w:sz w:val="28"/>
          <w:szCs w:val="28"/>
        </w:rPr>
        <w:t>г. Саратов, ул. 1-я Садовая,104, тел.</w:t>
      </w:r>
      <w:r w:rsidR="009F581B" w:rsidRPr="00F05E47">
        <w:rPr>
          <w:rFonts w:ascii="Times New Roman" w:hAnsi="Times New Roman" w:cs="Times New Roman"/>
          <w:sz w:val="28"/>
          <w:szCs w:val="28"/>
        </w:rPr>
        <w:t xml:space="preserve"> </w:t>
      </w:r>
      <w:r w:rsidRPr="00F05E47">
        <w:rPr>
          <w:rFonts w:ascii="Times New Roman" w:hAnsi="Times New Roman" w:cs="Times New Roman"/>
          <w:sz w:val="28"/>
          <w:szCs w:val="28"/>
        </w:rPr>
        <w:t>21-02-10.</w:t>
      </w:r>
      <w:proofErr w:type="gramEnd"/>
    </w:p>
    <w:p w:rsidR="006532F9" w:rsidRPr="00F05E47" w:rsidRDefault="006532F9" w:rsidP="00801AB9">
      <w:pPr>
        <w:tabs>
          <w:tab w:val="left" w:pos="4424"/>
        </w:tabs>
        <w:spacing w:before="100" w:beforeAutospacing="1" w:after="100" w:afterAutospacing="1"/>
        <w:ind w:left="57" w:right="57" w:firstLine="708"/>
        <w:jc w:val="both"/>
        <w:rPr>
          <w:sz w:val="28"/>
          <w:szCs w:val="28"/>
        </w:rPr>
      </w:pPr>
      <w:r w:rsidRPr="00F05E47">
        <w:rPr>
          <w:sz w:val="28"/>
          <w:szCs w:val="28"/>
        </w:rPr>
        <w:t>Учреждение создано распоряжением Правительства Саратовской области от 20.07.2015 № 152-Пр «О реорганизации государственных учреждений», в целях оптимизации деятельности подведомственных учреждений Министерства и было зарегистрировано 01.10.2015.</w:t>
      </w:r>
    </w:p>
    <w:p w:rsidR="006C48F8" w:rsidRPr="00F05E47" w:rsidRDefault="00923F4C" w:rsidP="006C48F8">
      <w:pPr>
        <w:tabs>
          <w:tab w:val="left" w:pos="4424"/>
        </w:tabs>
        <w:spacing w:before="100" w:beforeAutospacing="1" w:after="100" w:afterAutospacing="1"/>
        <w:ind w:left="57" w:right="57" w:firstLine="708"/>
        <w:jc w:val="both"/>
        <w:rPr>
          <w:sz w:val="28"/>
          <w:szCs w:val="28"/>
        </w:rPr>
      </w:pPr>
      <w:proofErr w:type="gramStart"/>
      <w:r w:rsidRPr="00F05E47">
        <w:rPr>
          <w:sz w:val="28"/>
          <w:szCs w:val="28"/>
        </w:rPr>
        <w:t>Казенное учреждение считается созданным как юридическое лицо с момента его государственной регистрации  имеет обособленное имущество на праве оперативного управления, самостоятельный баланс, печать с полным наименование на русском языке.</w:t>
      </w:r>
      <w:proofErr w:type="gramEnd"/>
    </w:p>
    <w:p w:rsidR="006C48F8" w:rsidRPr="00F05E47" w:rsidRDefault="006C48F8" w:rsidP="006C48F8">
      <w:pPr>
        <w:tabs>
          <w:tab w:val="left" w:pos="4424"/>
        </w:tabs>
        <w:spacing w:before="100" w:beforeAutospacing="1" w:after="100" w:afterAutospacing="1"/>
        <w:ind w:left="57" w:right="57" w:firstLine="708"/>
        <w:jc w:val="both"/>
        <w:rPr>
          <w:sz w:val="28"/>
          <w:szCs w:val="28"/>
        </w:rPr>
      </w:pPr>
      <w:r w:rsidRPr="00F05E47">
        <w:rPr>
          <w:sz w:val="28"/>
          <w:szCs w:val="28"/>
        </w:rPr>
        <w:t>Основной деятельностью Казенного учреждения признается деятельность, непосредственно направленная на достижение целей, ради которых Казенное учреждение создано, а именно:</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организация устойчивого функционирования дорожного комплекса Саратовской области;</w:t>
      </w:r>
    </w:p>
    <w:p w:rsidR="006C48F8" w:rsidRPr="00F05E47" w:rsidRDefault="006C48F8" w:rsidP="006C48F8">
      <w:pPr>
        <w:pStyle w:val="ConsPlusNormal"/>
        <w:ind w:firstLine="540"/>
        <w:jc w:val="both"/>
        <w:rPr>
          <w:rFonts w:ascii="Times New Roman" w:hAnsi="Times New Roman" w:cs="Times New Roman"/>
          <w:sz w:val="28"/>
          <w:szCs w:val="28"/>
        </w:rPr>
      </w:pPr>
      <w:proofErr w:type="gramStart"/>
      <w:r w:rsidRPr="00F05E47">
        <w:rPr>
          <w:rFonts w:ascii="Times New Roman" w:hAnsi="Times New Roman" w:cs="Times New Roman"/>
          <w:sz w:val="28"/>
          <w:szCs w:val="28"/>
        </w:rPr>
        <w:t>- эксплуатация (содержание, ремонт и капитальный ремонт) и развитие (проектирование, строительство, реконструкция) автомобильных дорог общего пользования регионального и межмуниципального значения (далее - автомобильные дороги) на территории области;</w:t>
      </w:r>
      <w:proofErr w:type="gramEnd"/>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организация осуществления мониторинга состояния автомобильных дорог и сооружений на них;</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xml:space="preserve">- осуществление закупок товаров, работ, услуг для эксплуатации и </w:t>
      </w:r>
      <w:proofErr w:type="gramStart"/>
      <w:r w:rsidRPr="00F05E47">
        <w:rPr>
          <w:rFonts w:ascii="Times New Roman" w:hAnsi="Times New Roman" w:cs="Times New Roman"/>
          <w:sz w:val="28"/>
          <w:szCs w:val="28"/>
        </w:rPr>
        <w:t>развития</w:t>
      </w:r>
      <w:proofErr w:type="gramEnd"/>
      <w:r w:rsidRPr="00F05E47">
        <w:rPr>
          <w:rFonts w:ascii="Times New Roman" w:hAnsi="Times New Roman" w:cs="Times New Roman"/>
          <w:sz w:val="28"/>
          <w:szCs w:val="28"/>
        </w:rPr>
        <w:t xml:space="preserve"> автомобильных дорог для государственных нужд области, финансирование этих работ, контроль за их выполнением и приемка;</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обеспечение организации транспортного обслуживания населения воздушным, водным, автомобильным транспортом в межмуниципальном и пригородном сообщении и железнодорожным транспортом в пригородном сообщении.</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xml:space="preserve">Предметом деятельности Казенного учреждения является реализация полномочий путем выполнения работ, оказания услуг в соответствии с бюджетной сметой, утвержденной учредителем Казенного учреждения по вопросам строительства, реконструкции, капитального ремонта, ремонта и </w:t>
      </w:r>
      <w:proofErr w:type="gramStart"/>
      <w:r w:rsidR="000D6527" w:rsidRPr="00F05E47">
        <w:rPr>
          <w:rFonts w:ascii="Times New Roman" w:hAnsi="Times New Roman" w:cs="Times New Roman"/>
          <w:sz w:val="28"/>
          <w:szCs w:val="28"/>
        </w:rPr>
        <w:t>содержания</w:t>
      </w:r>
      <w:proofErr w:type="gramEnd"/>
      <w:r w:rsidR="000D6527" w:rsidRPr="00F05E47">
        <w:rPr>
          <w:rFonts w:ascii="Times New Roman" w:hAnsi="Times New Roman" w:cs="Times New Roman"/>
          <w:sz w:val="28"/>
          <w:szCs w:val="28"/>
        </w:rPr>
        <w:t xml:space="preserve"> </w:t>
      </w:r>
      <w:r w:rsidRPr="00F05E47">
        <w:rPr>
          <w:rFonts w:ascii="Times New Roman" w:hAnsi="Times New Roman" w:cs="Times New Roman"/>
          <w:sz w:val="28"/>
          <w:szCs w:val="28"/>
        </w:rPr>
        <w:t>автомобильных дорог общего пользования регионального или межмуниципального значения на территории  Саратовской области и по осуществлению мероприятий по обеспечению организации транспортного обслуживания населения на территории  Саратовской области.</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xml:space="preserve">Основными функциями Казенного учреждения являются: </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xml:space="preserve">- осуществление функции государственного заказчика дорожных и </w:t>
      </w:r>
      <w:r w:rsidRPr="00F05E47">
        <w:rPr>
          <w:rFonts w:ascii="Times New Roman" w:hAnsi="Times New Roman" w:cs="Times New Roman"/>
          <w:sz w:val="28"/>
          <w:szCs w:val="28"/>
        </w:rPr>
        <w:lastRenderedPageBreak/>
        <w:t>мостовых работ по эксплуатации (содержанию, ремонту и капитальному ремонту) и развитию (реконструкции и строительству) дорожного комплекса области;</w:t>
      </w:r>
    </w:p>
    <w:p w:rsidR="006C48F8" w:rsidRPr="00F05E47" w:rsidRDefault="006C48F8" w:rsidP="006C48F8">
      <w:pPr>
        <w:ind w:firstLine="540"/>
        <w:jc w:val="both"/>
        <w:rPr>
          <w:sz w:val="28"/>
          <w:szCs w:val="28"/>
        </w:rPr>
      </w:pPr>
      <w:r w:rsidRPr="00F05E47">
        <w:rPr>
          <w:sz w:val="28"/>
          <w:szCs w:val="28"/>
        </w:rPr>
        <w:t>- осуществление строительного контроля в процессе строительства, реконструкции, капитального ремонта объектов капитального строительства дорожного комплекса области;</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xml:space="preserve">- 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w:t>
      </w:r>
      <w:proofErr w:type="gramStart"/>
      <w:r w:rsidRPr="00F05E47">
        <w:rPr>
          <w:rFonts w:ascii="Times New Roman" w:hAnsi="Times New Roman" w:cs="Times New Roman"/>
          <w:sz w:val="28"/>
          <w:szCs w:val="28"/>
        </w:rPr>
        <w:t>средства</w:t>
      </w:r>
      <w:proofErr w:type="gramEnd"/>
      <w:r w:rsidRPr="00F05E47">
        <w:rPr>
          <w:rFonts w:ascii="Times New Roman" w:hAnsi="Times New Roman" w:cs="Times New Roman"/>
          <w:sz w:val="28"/>
          <w:szCs w:val="28"/>
        </w:rPr>
        <w:t xml:space="preserve">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оказание государственных услуг в соответствии с действующим законодательством в сфере дорожной деятельности и транспорта;</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осуществление дорожной деятельности в отношении автомобильных дорог регионального или межмуниципального значения и обеспечение безопасности дорожного движения на них;</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осуществление мониторинга соблюдения правил по охране автомобильных дорог и сооружений на них и порядка их использования;</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осуществление в пределах своей компетенции учета имущества (зданий, сооружений, оборудования, техники, транспорта и т.п.);</w:t>
      </w:r>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утверждение в установленном порядке проектно-сметной документации на строительство, реконструкцию, капитальный ремонт и ремонт автомобильных дорог и мостов;</w:t>
      </w:r>
    </w:p>
    <w:p w:rsidR="006C48F8" w:rsidRPr="00F05E47" w:rsidRDefault="006C48F8" w:rsidP="006C48F8">
      <w:pPr>
        <w:widowControl w:val="0"/>
        <w:ind w:firstLine="540"/>
        <w:jc w:val="both"/>
        <w:rPr>
          <w:sz w:val="28"/>
          <w:szCs w:val="28"/>
        </w:rPr>
      </w:pPr>
      <w:r w:rsidRPr="00F05E47">
        <w:rPr>
          <w:sz w:val="28"/>
          <w:szCs w:val="28"/>
        </w:rPr>
        <w:t>- выполнение иных работ в области использования автомобильных дорог регионального и межмуниципального значения;</w:t>
      </w:r>
    </w:p>
    <w:p w:rsidR="006C48F8" w:rsidRPr="00F05E47" w:rsidRDefault="006C48F8" w:rsidP="006C48F8">
      <w:pPr>
        <w:ind w:firstLine="540"/>
        <w:jc w:val="both"/>
        <w:rPr>
          <w:sz w:val="28"/>
          <w:szCs w:val="28"/>
        </w:rPr>
      </w:pPr>
      <w:r w:rsidRPr="00F05E47">
        <w:rPr>
          <w:sz w:val="28"/>
          <w:szCs w:val="28"/>
        </w:rPr>
        <w:t>- согласование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p>
    <w:p w:rsidR="006C48F8" w:rsidRPr="00F05E47" w:rsidRDefault="006C48F8" w:rsidP="006C48F8">
      <w:pPr>
        <w:ind w:firstLine="540"/>
        <w:jc w:val="both"/>
        <w:rPr>
          <w:sz w:val="28"/>
          <w:szCs w:val="28"/>
        </w:rPr>
      </w:pPr>
      <w:r w:rsidRPr="00F05E47">
        <w:rPr>
          <w:sz w:val="28"/>
          <w:szCs w:val="28"/>
        </w:rPr>
        <w:t xml:space="preserve">- согласование капитального ремонта, ремонта пересечений и </w:t>
      </w:r>
      <w:proofErr w:type="gramStart"/>
      <w:r w:rsidRPr="00F05E47">
        <w:rPr>
          <w:sz w:val="28"/>
          <w:szCs w:val="28"/>
        </w:rPr>
        <w:t>примыканий</w:t>
      </w:r>
      <w:proofErr w:type="gramEnd"/>
      <w:r w:rsidRPr="00F05E47">
        <w:rPr>
          <w:sz w:val="28"/>
          <w:szCs w:val="28"/>
        </w:rPr>
        <w:t xml:space="preserve"> автомобильных дорог общего пользования регионального или межмуниципального значения Саратовской области, в том числе порядка </w:t>
      </w:r>
      <w:r w:rsidRPr="00F05E47">
        <w:rPr>
          <w:sz w:val="28"/>
          <w:szCs w:val="28"/>
        </w:rPr>
        <w:lastRenderedPageBreak/>
        <w:t>осуществления работ по ремонту указанных пересечений и примыканий и объемов таких работ;</w:t>
      </w:r>
    </w:p>
    <w:p w:rsidR="006C48F8" w:rsidRPr="00F05E47" w:rsidRDefault="006C48F8" w:rsidP="006C48F8">
      <w:pPr>
        <w:ind w:firstLine="540"/>
        <w:jc w:val="both"/>
        <w:rPr>
          <w:sz w:val="28"/>
          <w:szCs w:val="28"/>
        </w:rPr>
      </w:pPr>
      <w:r w:rsidRPr="00F05E47">
        <w:rPr>
          <w:sz w:val="28"/>
          <w:szCs w:val="28"/>
        </w:rPr>
        <w:t>- согласование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p>
    <w:p w:rsidR="006C48F8" w:rsidRPr="00F05E47" w:rsidRDefault="006C48F8" w:rsidP="006C48F8">
      <w:pPr>
        <w:ind w:firstLine="540"/>
        <w:jc w:val="both"/>
        <w:rPr>
          <w:sz w:val="28"/>
          <w:szCs w:val="28"/>
        </w:rPr>
      </w:pPr>
      <w:r w:rsidRPr="00F05E47">
        <w:rPr>
          <w:sz w:val="28"/>
          <w:szCs w:val="28"/>
        </w:rPr>
        <w:t>- согласование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6C48F8" w:rsidRPr="00F05E47" w:rsidRDefault="006C48F8" w:rsidP="006C48F8">
      <w:pPr>
        <w:ind w:firstLine="540"/>
        <w:jc w:val="both"/>
        <w:rPr>
          <w:sz w:val="28"/>
          <w:szCs w:val="28"/>
        </w:rPr>
      </w:pPr>
      <w:r w:rsidRPr="00F05E47">
        <w:rPr>
          <w:sz w:val="28"/>
          <w:szCs w:val="28"/>
        </w:rPr>
        <w:t>- 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w:t>
      </w:r>
    </w:p>
    <w:p w:rsidR="006C48F8" w:rsidRPr="00F05E47" w:rsidRDefault="006C48F8" w:rsidP="006C48F8">
      <w:pPr>
        <w:ind w:firstLine="567"/>
        <w:jc w:val="both"/>
        <w:rPr>
          <w:sz w:val="28"/>
          <w:szCs w:val="28"/>
        </w:rPr>
      </w:pPr>
      <w:r w:rsidRPr="00F05E47">
        <w:rPr>
          <w:sz w:val="28"/>
          <w:szCs w:val="28"/>
        </w:rPr>
        <w:t>- участие в проведении анализа ценообразования и себестоимости транспортных услуг;</w:t>
      </w:r>
    </w:p>
    <w:p w:rsidR="006C48F8" w:rsidRPr="00F05E47" w:rsidRDefault="006C48F8" w:rsidP="006C48F8">
      <w:pPr>
        <w:pStyle w:val="a7"/>
        <w:ind w:left="0" w:firstLine="540"/>
        <w:jc w:val="both"/>
        <w:rPr>
          <w:sz w:val="28"/>
          <w:szCs w:val="28"/>
        </w:rPr>
      </w:pPr>
      <w:r w:rsidRPr="00F05E47">
        <w:rPr>
          <w:sz w:val="28"/>
          <w:szCs w:val="28"/>
        </w:rPr>
        <w:t>- проведение мониторинга и анализа социально-экономических показателей организаций транспортного комплекса;</w:t>
      </w:r>
    </w:p>
    <w:p w:rsidR="006C48F8" w:rsidRPr="00F05E47" w:rsidRDefault="006C48F8" w:rsidP="006C48F8">
      <w:pPr>
        <w:pStyle w:val="a7"/>
        <w:ind w:left="0" w:firstLine="540"/>
        <w:jc w:val="both"/>
        <w:rPr>
          <w:sz w:val="28"/>
          <w:szCs w:val="28"/>
        </w:rPr>
      </w:pPr>
      <w:r w:rsidRPr="00F05E47">
        <w:rPr>
          <w:sz w:val="28"/>
          <w:szCs w:val="28"/>
        </w:rPr>
        <w:t>- осуществление экономического анализа деятельности предприятий транспортного комплекса, в том числе материалов, предоставляемых перевозчиками в министерство транспорта и дорожного хозяйства области в рамках тарифных дел;</w:t>
      </w:r>
    </w:p>
    <w:p w:rsidR="006C48F8" w:rsidRPr="00F05E47" w:rsidRDefault="006C48F8" w:rsidP="006C48F8">
      <w:pPr>
        <w:ind w:firstLine="567"/>
        <w:jc w:val="both"/>
        <w:rPr>
          <w:bCs/>
          <w:sz w:val="28"/>
          <w:szCs w:val="28"/>
        </w:rPr>
      </w:pPr>
      <w:r w:rsidRPr="00F05E47">
        <w:rPr>
          <w:sz w:val="28"/>
          <w:szCs w:val="28"/>
        </w:rPr>
        <w:t>- осуществление экономического анализа отчетной документации перевозчиков о</w:t>
      </w:r>
      <w:r w:rsidRPr="00F05E47">
        <w:rPr>
          <w:bCs/>
          <w:sz w:val="28"/>
          <w:szCs w:val="28"/>
        </w:rPr>
        <w:t xml:space="preserve"> выполненной работе по перевозке пассажиров и багажа;</w:t>
      </w:r>
    </w:p>
    <w:p w:rsidR="006C48F8" w:rsidRPr="00F05E47" w:rsidRDefault="006C48F8" w:rsidP="006C48F8">
      <w:pPr>
        <w:pStyle w:val="a7"/>
        <w:ind w:left="0" w:firstLine="540"/>
        <w:jc w:val="both"/>
        <w:rPr>
          <w:sz w:val="28"/>
          <w:szCs w:val="28"/>
        </w:rPr>
      </w:pPr>
      <w:r w:rsidRPr="00F05E47">
        <w:rPr>
          <w:sz w:val="28"/>
          <w:szCs w:val="28"/>
        </w:rPr>
        <w:t xml:space="preserve">- </w:t>
      </w:r>
      <w:r w:rsidRPr="00F05E47">
        <w:rPr>
          <w:bCs/>
          <w:sz w:val="28"/>
          <w:szCs w:val="28"/>
        </w:rPr>
        <w:t>проверка заявок-расчетов перевозчиков на возмещение недополученных доходов, возникающих от применения регулируемых тарифов на пассажирские перевозки, согласование заявок-расчетов с министерством транспорта и дорожного хозяйства области, уведомление перевозчика о принятии заявок-расчетов к расчету выпадающих доходов, направление перевозчику подписанных заявок-расчетов, возвращение перевозчикам заявок-расчетов на доработку в установленных нормативными правовыми актами случаях;</w:t>
      </w:r>
    </w:p>
    <w:p w:rsidR="006C48F8" w:rsidRPr="00F05E47" w:rsidRDefault="006C48F8" w:rsidP="006C48F8">
      <w:pPr>
        <w:ind w:firstLine="567"/>
        <w:jc w:val="both"/>
        <w:rPr>
          <w:bCs/>
          <w:sz w:val="28"/>
          <w:szCs w:val="28"/>
        </w:rPr>
      </w:pPr>
      <w:r w:rsidRPr="00F05E47">
        <w:rPr>
          <w:bCs/>
          <w:sz w:val="28"/>
          <w:szCs w:val="28"/>
        </w:rPr>
        <w:t>- расчет потребности в возмещении недополученных доходов, возникающих от применения регулируемых тарифов на пассажирские перевозки;</w:t>
      </w:r>
    </w:p>
    <w:p w:rsidR="006C48F8" w:rsidRPr="00F05E47" w:rsidRDefault="006C48F8" w:rsidP="006C48F8">
      <w:pPr>
        <w:pStyle w:val="a7"/>
        <w:ind w:left="0" w:firstLine="540"/>
        <w:jc w:val="both"/>
        <w:rPr>
          <w:sz w:val="28"/>
          <w:szCs w:val="28"/>
        </w:rPr>
      </w:pPr>
      <w:r w:rsidRPr="00F05E47">
        <w:rPr>
          <w:sz w:val="28"/>
          <w:szCs w:val="28"/>
        </w:rPr>
        <w:t xml:space="preserve">- </w:t>
      </w:r>
      <w:r w:rsidRPr="00F05E47">
        <w:rPr>
          <w:bCs/>
          <w:sz w:val="28"/>
          <w:szCs w:val="28"/>
        </w:rPr>
        <w:t>подготовка и направление в министерство транспорта и дорожного хозяйства Саратовской области предложений по вопросам установления, изменения, отмены межмуниципальных маршрутов регулярных перевозок пассажиров и багажа автомобильным транспортом;</w:t>
      </w:r>
    </w:p>
    <w:p w:rsidR="006C48F8" w:rsidRPr="00F05E47" w:rsidRDefault="006C48F8" w:rsidP="006C48F8">
      <w:pPr>
        <w:ind w:firstLine="567"/>
        <w:jc w:val="both"/>
        <w:rPr>
          <w:bCs/>
          <w:sz w:val="28"/>
          <w:szCs w:val="28"/>
        </w:rPr>
      </w:pPr>
      <w:r w:rsidRPr="00F05E47">
        <w:rPr>
          <w:sz w:val="28"/>
          <w:szCs w:val="28"/>
        </w:rPr>
        <w:t xml:space="preserve">- </w:t>
      </w:r>
      <w:r w:rsidRPr="00F05E47">
        <w:rPr>
          <w:bCs/>
          <w:sz w:val="28"/>
          <w:szCs w:val="28"/>
        </w:rPr>
        <w:t>подготовка сведений для формирования реестра межмуниципальных маршрутов регулярных перевозок пассажиров и багажа автомобильным транспортом и техническое обеспечение их передачи на сайт министерства транспорта и дорожного хозяйства области;</w:t>
      </w:r>
    </w:p>
    <w:p w:rsidR="006C48F8" w:rsidRPr="00F05E47" w:rsidRDefault="006C48F8" w:rsidP="006C48F8">
      <w:pPr>
        <w:ind w:firstLine="567"/>
        <w:jc w:val="both"/>
        <w:rPr>
          <w:bCs/>
          <w:sz w:val="28"/>
          <w:szCs w:val="28"/>
        </w:rPr>
      </w:pPr>
      <w:proofErr w:type="gramStart"/>
      <w:r w:rsidRPr="00F05E47">
        <w:rPr>
          <w:sz w:val="28"/>
          <w:szCs w:val="28"/>
        </w:rPr>
        <w:lastRenderedPageBreak/>
        <w:t xml:space="preserve">- </w:t>
      </w:r>
      <w:r w:rsidRPr="00F05E47">
        <w:rPr>
          <w:bCs/>
          <w:sz w:val="28"/>
          <w:szCs w:val="28"/>
        </w:rPr>
        <w:t>направление запросов владельцам участков улиц и автомобильных дорог, включенных в устанавливаемый маршрут регулярных перевозок пассажиров и багажа автомобильным транспортом, владельцам автовокзалов и автостанций, на территории которых расположены остановочные пункты, включенные в устанавливаемый маршрут, в Управление Государственной инспекции безопасности дорожного движения Главного управления Министерства внутренних дел Российской Федерации по Саратовской области, в Управление государственного автодорожного надзора по Саратовской области Федеральной службы</w:t>
      </w:r>
      <w:proofErr w:type="gramEnd"/>
      <w:r w:rsidRPr="00F05E47">
        <w:rPr>
          <w:bCs/>
          <w:sz w:val="28"/>
          <w:szCs w:val="28"/>
        </w:rPr>
        <w:t xml:space="preserve"> по надзору в сфере транспорта по вопросам установления межмуниципальных маршрутов по вопросам установления, изменения межмуниципального маршрута;</w:t>
      </w:r>
    </w:p>
    <w:p w:rsidR="006C48F8" w:rsidRPr="00F05E47" w:rsidRDefault="006C48F8" w:rsidP="006C48F8">
      <w:pPr>
        <w:ind w:firstLine="567"/>
        <w:jc w:val="both"/>
        <w:rPr>
          <w:bCs/>
          <w:sz w:val="28"/>
          <w:szCs w:val="28"/>
        </w:rPr>
      </w:pPr>
      <w:r w:rsidRPr="00F05E47">
        <w:rPr>
          <w:bCs/>
          <w:sz w:val="28"/>
          <w:szCs w:val="28"/>
        </w:rPr>
        <w:t>- обеспечение заполнения свидетельств и карт маршрутов регулярных перевозок пассажиров и багажа автомобильным транспортом;</w:t>
      </w:r>
    </w:p>
    <w:p w:rsidR="006C48F8" w:rsidRPr="00F05E47" w:rsidRDefault="006C48F8" w:rsidP="006C48F8">
      <w:pPr>
        <w:pStyle w:val="a7"/>
        <w:ind w:left="0" w:firstLine="540"/>
        <w:jc w:val="both"/>
        <w:rPr>
          <w:sz w:val="28"/>
          <w:szCs w:val="28"/>
        </w:rPr>
      </w:pPr>
      <w:r w:rsidRPr="00F05E47">
        <w:rPr>
          <w:bCs/>
          <w:sz w:val="28"/>
          <w:szCs w:val="28"/>
        </w:rPr>
        <w:t>- подготовка предложений по вопросу о внесении сведений об изменении вида регулярных перевозок в реестр межмуниципальных маршрутов регулярных перевозок пассажиров и багажа автомобильным транспортом и внесении изменений в указанный реестр;</w:t>
      </w:r>
    </w:p>
    <w:p w:rsidR="006C48F8" w:rsidRPr="00F05E47" w:rsidRDefault="006C48F8" w:rsidP="006C48F8">
      <w:pPr>
        <w:ind w:firstLine="567"/>
        <w:jc w:val="both"/>
        <w:rPr>
          <w:bCs/>
          <w:sz w:val="28"/>
          <w:szCs w:val="28"/>
        </w:rPr>
      </w:pPr>
      <w:r w:rsidRPr="00F05E47">
        <w:rPr>
          <w:bCs/>
          <w:sz w:val="28"/>
          <w:szCs w:val="28"/>
        </w:rPr>
        <w:t>- подготовка предложений по определению мест расположения парковок в границах области для стоянки транспортных средств в ночное время, используемых для осуществления регулярных перевозок пассажиров и багажа автомобильным транспортом и наземным городским электрическим транспортом;</w:t>
      </w:r>
    </w:p>
    <w:p w:rsidR="006C48F8" w:rsidRPr="00F05E47" w:rsidRDefault="006C48F8" w:rsidP="006C48F8">
      <w:pPr>
        <w:ind w:firstLine="567"/>
        <w:jc w:val="both"/>
        <w:rPr>
          <w:bCs/>
          <w:sz w:val="28"/>
          <w:szCs w:val="28"/>
        </w:rPr>
      </w:pPr>
      <w:r w:rsidRPr="00F05E47">
        <w:rPr>
          <w:bCs/>
          <w:sz w:val="28"/>
          <w:szCs w:val="28"/>
        </w:rPr>
        <w:t>- подготовка предложений по установлению в границах области остановочных пунктов по межрегиональным маршрутам регулярных перевозок пассажиров и багажа автомобильным транспортом;</w:t>
      </w:r>
    </w:p>
    <w:p w:rsidR="006C48F8" w:rsidRPr="00F05E47" w:rsidRDefault="006C48F8" w:rsidP="006C48F8">
      <w:pPr>
        <w:ind w:firstLine="567"/>
        <w:jc w:val="both"/>
        <w:rPr>
          <w:bCs/>
          <w:sz w:val="28"/>
          <w:szCs w:val="28"/>
        </w:rPr>
      </w:pPr>
      <w:r w:rsidRPr="00F05E47">
        <w:rPr>
          <w:sz w:val="28"/>
          <w:szCs w:val="28"/>
        </w:rPr>
        <w:t xml:space="preserve">- </w:t>
      </w:r>
      <w:r w:rsidRPr="00F05E47">
        <w:rPr>
          <w:bCs/>
          <w:sz w:val="28"/>
          <w:szCs w:val="28"/>
        </w:rPr>
        <w:t>подготовка предложений по формированию извещения о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
    <w:p w:rsidR="006C48F8" w:rsidRPr="00F05E47" w:rsidRDefault="006C48F8" w:rsidP="006C48F8">
      <w:pPr>
        <w:ind w:firstLine="567"/>
        <w:jc w:val="both"/>
        <w:rPr>
          <w:bCs/>
          <w:sz w:val="28"/>
          <w:szCs w:val="28"/>
        </w:rPr>
      </w:pPr>
      <w:r w:rsidRPr="00F05E47">
        <w:rPr>
          <w:sz w:val="28"/>
          <w:szCs w:val="28"/>
        </w:rPr>
        <w:t xml:space="preserve">- </w:t>
      </w:r>
      <w:r w:rsidRPr="00F05E47">
        <w:rPr>
          <w:bCs/>
          <w:sz w:val="28"/>
          <w:szCs w:val="28"/>
        </w:rPr>
        <w:t xml:space="preserve"> подготовка предложений по формированию конкурсной документации </w:t>
      </w:r>
      <w:proofErr w:type="gramStart"/>
      <w:r w:rsidRPr="00F05E47">
        <w:rPr>
          <w:bCs/>
          <w:sz w:val="28"/>
          <w:szCs w:val="28"/>
        </w:rPr>
        <w:t>для</w:t>
      </w:r>
      <w:proofErr w:type="gramEnd"/>
      <w:r w:rsidRPr="00F05E47">
        <w:rPr>
          <w:bCs/>
          <w:sz w:val="28"/>
          <w:szCs w:val="28"/>
        </w:rPr>
        <w:t xml:space="preserve"> </w:t>
      </w:r>
      <w:proofErr w:type="gramStart"/>
      <w:r w:rsidRPr="00F05E47">
        <w:rPr>
          <w:bCs/>
          <w:sz w:val="28"/>
          <w:szCs w:val="28"/>
        </w:rPr>
        <w:t>проведении</w:t>
      </w:r>
      <w:proofErr w:type="gramEnd"/>
      <w:r w:rsidRPr="00F05E47">
        <w:rPr>
          <w:bCs/>
          <w:sz w:val="28"/>
          <w:szCs w:val="28"/>
        </w:rPr>
        <w:t xml:space="preserve">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
    <w:p w:rsidR="006C48F8" w:rsidRPr="00F05E47" w:rsidRDefault="006C48F8" w:rsidP="006C48F8">
      <w:pPr>
        <w:pStyle w:val="a7"/>
        <w:ind w:left="0" w:firstLine="540"/>
        <w:jc w:val="both"/>
        <w:rPr>
          <w:bCs/>
          <w:sz w:val="28"/>
          <w:szCs w:val="28"/>
        </w:rPr>
      </w:pPr>
      <w:r w:rsidRPr="00F05E47">
        <w:rPr>
          <w:bCs/>
          <w:sz w:val="28"/>
          <w:szCs w:val="28"/>
        </w:rPr>
        <w:t>- подготовка предложений по формированию документации о закупках работ, связанных с осуществлением регулярных перевозок пассажиров и багажа автомобильным транспортом по регулируемым тарифам;</w:t>
      </w:r>
    </w:p>
    <w:p w:rsidR="006C48F8" w:rsidRPr="00F05E47" w:rsidRDefault="006C48F8" w:rsidP="006C48F8">
      <w:pPr>
        <w:pStyle w:val="a7"/>
        <w:ind w:left="0" w:firstLine="540"/>
        <w:jc w:val="both"/>
        <w:rPr>
          <w:sz w:val="28"/>
          <w:szCs w:val="28"/>
        </w:rPr>
      </w:pPr>
      <w:r w:rsidRPr="00F05E47">
        <w:rPr>
          <w:bCs/>
          <w:sz w:val="28"/>
          <w:szCs w:val="28"/>
        </w:rPr>
        <w:t>- взаимодействие с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области, органами государственного транспортного контроля по вопросам осуществления регулярных перевозок пассажиров и багажа автомобильным транспортом;</w:t>
      </w:r>
    </w:p>
    <w:p w:rsidR="006C48F8" w:rsidRPr="00F05E47" w:rsidRDefault="006C48F8" w:rsidP="006C48F8">
      <w:pPr>
        <w:pStyle w:val="a7"/>
        <w:ind w:left="0" w:firstLine="540"/>
        <w:jc w:val="both"/>
        <w:rPr>
          <w:sz w:val="28"/>
          <w:szCs w:val="28"/>
        </w:rPr>
      </w:pPr>
      <w:r w:rsidRPr="00F05E47">
        <w:rPr>
          <w:sz w:val="28"/>
          <w:szCs w:val="28"/>
        </w:rPr>
        <w:t xml:space="preserve">- </w:t>
      </w:r>
      <w:r w:rsidRPr="00F05E47">
        <w:rPr>
          <w:bCs/>
          <w:sz w:val="28"/>
          <w:szCs w:val="28"/>
        </w:rPr>
        <w:t xml:space="preserve">подготовка заключений о наличии или отсутствии предусмотренных нормами Федерального закона оснований для отказа в установлении или </w:t>
      </w:r>
      <w:r w:rsidRPr="00F05E47">
        <w:rPr>
          <w:bCs/>
          <w:sz w:val="28"/>
          <w:szCs w:val="28"/>
        </w:rPr>
        <w:lastRenderedPageBreak/>
        <w:t>изменении межрегионального маршрута регулярных перевозок пассажиров и багажа автомобильным транспортом;</w:t>
      </w:r>
    </w:p>
    <w:p w:rsidR="006C48F8" w:rsidRPr="00F05E47" w:rsidRDefault="006C48F8" w:rsidP="006C48F8">
      <w:pPr>
        <w:pStyle w:val="a7"/>
        <w:ind w:left="0" w:firstLine="540"/>
        <w:jc w:val="both"/>
        <w:rPr>
          <w:sz w:val="28"/>
          <w:szCs w:val="28"/>
        </w:rPr>
      </w:pPr>
      <w:r w:rsidRPr="00F05E47">
        <w:rPr>
          <w:sz w:val="28"/>
          <w:szCs w:val="28"/>
        </w:rPr>
        <w:t xml:space="preserve">- обеспечение </w:t>
      </w:r>
      <w:r w:rsidRPr="00F05E47">
        <w:rPr>
          <w:bCs/>
          <w:sz w:val="28"/>
          <w:szCs w:val="28"/>
        </w:rPr>
        <w:t>проведения необходимых работ по изготовлению типографским способом бланков свидетельств об осуществлении перевозок по маршруту регулярных перевозок пассажиров и багажа автомобильным транспортом, карт маршрута регулярных перевозок пассажиров и багажа автомобильным транспортом;</w:t>
      </w:r>
    </w:p>
    <w:p w:rsidR="006C48F8" w:rsidRPr="00F05E47" w:rsidRDefault="006C48F8" w:rsidP="006C48F8">
      <w:pPr>
        <w:pStyle w:val="a7"/>
        <w:ind w:left="0" w:firstLine="540"/>
        <w:jc w:val="both"/>
        <w:rPr>
          <w:sz w:val="28"/>
          <w:szCs w:val="28"/>
        </w:rPr>
      </w:pPr>
      <w:r w:rsidRPr="00F05E47">
        <w:rPr>
          <w:bCs/>
          <w:sz w:val="28"/>
          <w:szCs w:val="28"/>
        </w:rPr>
        <w:t>- участие в проверке и анализе ежеквартальных отчетов об осуществлении регулярных перевозок пассажиров и багажа автомобильным транспортом;</w:t>
      </w:r>
    </w:p>
    <w:p w:rsidR="006C48F8" w:rsidRPr="00F05E47" w:rsidRDefault="006C48F8" w:rsidP="006C48F8">
      <w:pPr>
        <w:widowControl w:val="0"/>
        <w:ind w:firstLine="540"/>
        <w:jc w:val="both"/>
        <w:rPr>
          <w:sz w:val="28"/>
          <w:szCs w:val="28"/>
        </w:rPr>
      </w:pPr>
      <w:r w:rsidRPr="00F05E47">
        <w:rPr>
          <w:sz w:val="28"/>
          <w:szCs w:val="28"/>
        </w:rPr>
        <w:t xml:space="preserve">- </w:t>
      </w:r>
      <w:r w:rsidRPr="00F05E47">
        <w:rPr>
          <w:bCs/>
          <w:sz w:val="28"/>
          <w:szCs w:val="28"/>
        </w:rPr>
        <w:t>рассмотрение обращений граждан и юридической лиц в пределах компетенции;</w:t>
      </w:r>
    </w:p>
    <w:p w:rsidR="006C48F8" w:rsidRPr="00F05E47" w:rsidRDefault="006C48F8" w:rsidP="006C48F8">
      <w:pPr>
        <w:widowControl w:val="0"/>
        <w:ind w:firstLine="540"/>
        <w:jc w:val="both"/>
        <w:rPr>
          <w:sz w:val="28"/>
          <w:szCs w:val="28"/>
        </w:rPr>
      </w:pPr>
      <w:r w:rsidRPr="00F05E47">
        <w:rPr>
          <w:bCs/>
          <w:sz w:val="28"/>
          <w:szCs w:val="28"/>
        </w:rPr>
        <w:t>- проведение анализа причин и условий, способствовавших</w:t>
      </w:r>
      <w:r w:rsidRPr="00F05E47">
        <w:rPr>
          <w:sz w:val="28"/>
          <w:szCs w:val="28"/>
        </w:rPr>
        <w:t xml:space="preserve"> возникновению дорожно-транспортных происшествий на пассажирском автомобильном транспорте;</w:t>
      </w:r>
    </w:p>
    <w:p w:rsidR="006C48F8" w:rsidRPr="00F05E47" w:rsidRDefault="006C48F8" w:rsidP="006C48F8">
      <w:pPr>
        <w:widowControl w:val="0"/>
        <w:ind w:firstLine="540"/>
        <w:jc w:val="both"/>
        <w:rPr>
          <w:sz w:val="28"/>
          <w:szCs w:val="28"/>
        </w:rPr>
      </w:pPr>
      <w:r w:rsidRPr="00F05E47">
        <w:rPr>
          <w:sz w:val="28"/>
          <w:szCs w:val="28"/>
        </w:rPr>
        <w:t xml:space="preserve">- </w:t>
      </w:r>
      <w:r w:rsidRPr="00F05E47">
        <w:rPr>
          <w:bCs/>
          <w:sz w:val="28"/>
          <w:szCs w:val="28"/>
        </w:rPr>
        <w:t xml:space="preserve">взаимодействие с уполномоченными органами по вопросам </w:t>
      </w:r>
      <w:r w:rsidRPr="00F05E47">
        <w:rPr>
          <w:sz w:val="28"/>
          <w:szCs w:val="28"/>
        </w:rPr>
        <w:t>соблюдения автотранспортными предприятиями требований и правил в сфере обеспечения безопасности перевозок пассажиров и грузов автомобильным транспортом в межмуниципальном и пригородном сообщении;</w:t>
      </w:r>
    </w:p>
    <w:p w:rsidR="006C48F8" w:rsidRPr="00F05E47" w:rsidRDefault="006C48F8" w:rsidP="006C48F8">
      <w:pPr>
        <w:ind w:firstLine="567"/>
        <w:jc w:val="both"/>
        <w:rPr>
          <w:sz w:val="28"/>
          <w:szCs w:val="28"/>
        </w:rPr>
      </w:pPr>
      <w:r w:rsidRPr="00F05E47">
        <w:rPr>
          <w:sz w:val="28"/>
          <w:szCs w:val="28"/>
        </w:rPr>
        <w:t>- участие в планировании и реализации мероприятий по обеспечению безопасности перевозок пассажиров и грузов автомобильным транспортом в межмуниципальном и пригородном сообщении.</w:t>
      </w:r>
    </w:p>
    <w:p w:rsidR="006C48F8" w:rsidRPr="00F05E47" w:rsidRDefault="006C48F8" w:rsidP="006C48F8">
      <w:pPr>
        <w:widowControl w:val="0"/>
        <w:ind w:firstLine="540"/>
        <w:jc w:val="both"/>
        <w:rPr>
          <w:b/>
          <w:sz w:val="28"/>
          <w:szCs w:val="28"/>
        </w:rPr>
      </w:pPr>
      <w:proofErr w:type="gramStart"/>
      <w:r w:rsidRPr="00F05E47">
        <w:rPr>
          <w:sz w:val="28"/>
          <w:szCs w:val="28"/>
        </w:rPr>
        <w:t>- осуществление мероприятий по управлению имуществом, являющимся государственной собственностью Саратовской области и переданным Учреждению в оперативное управление, включая содержание этого имущества, передачу его в аренду, безвозмездное пользование, хранение, а так же осуществление налоговых и иных обязательных платежей в отношении указанного имущества;</w:t>
      </w:r>
      <w:proofErr w:type="gramEnd"/>
    </w:p>
    <w:p w:rsidR="006C48F8" w:rsidRPr="00F05E47" w:rsidRDefault="006C48F8" w:rsidP="006C48F8">
      <w:pPr>
        <w:pStyle w:val="ConsPlusNormal"/>
        <w:ind w:firstLine="540"/>
        <w:jc w:val="both"/>
        <w:rPr>
          <w:rFonts w:ascii="Times New Roman" w:hAnsi="Times New Roman" w:cs="Times New Roman"/>
          <w:sz w:val="28"/>
          <w:szCs w:val="28"/>
        </w:rPr>
      </w:pPr>
      <w:r w:rsidRPr="00F05E47">
        <w:rPr>
          <w:rFonts w:ascii="Times New Roman" w:hAnsi="Times New Roman" w:cs="Times New Roman"/>
          <w:sz w:val="28"/>
          <w:szCs w:val="28"/>
        </w:rPr>
        <w:t>- обеспечение в пределах своей компетенции выполнения мероприятий по организации работ по мобилизационной подготовке и мобилизации, воинскому учету, бронированию граждан, пребывающих в запасе, и создание условий по защите сведений, составляющих государственную тайну;</w:t>
      </w:r>
    </w:p>
    <w:p w:rsidR="006C48F8" w:rsidRPr="00F05E47" w:rsidRDefault="006C48F8" w:rsidP="006C48F8">
      <w:pPr>
        <w:widowControl w:val="0"/>
        <w:ind w:firstLine="540"/>
        <w:jc w:val="both"/>
        <w:rPr>
          <w:sz w:val="28"/>
          <w:szCs w:val="28"/>
        </w:rPr>
      </w:pPr>
      <w:r w:rsidRPr="00F05E47">
        <w:rPr>
          <w:sz w:val="28"/>
          <w:szCs w:val="28"/>
        </w:rPr>
        <w:t>- обеспечение в Учреждении защиты сведений, составляющих государственную тайну;</w:t>
      </w:r>
    </w:p>
    <w:p w:rsidR="006C48F8" w:rsidRPr="00F05E47" w:rsidRDefault="006C48F8" w:rsidP="006C48F8">
      <w:pPr>
        <w:pStyle w:val="a7"/>
        <w:ind w:left="0" w:firstLine="540"/>
        <w:jc w:val="both"/>
        <w:rPr>
          <w:sz w:val="28"/>
          <w:szCs w:val="28"/>
        </w:rPr>
      </w:pPr>
      <w:r w:rsidRPr="00F05E47">
        <w:rPr>
          <w:sz w:val="28"/>
          <w:szCs w:val="28"/>
        </w:rPr>
        <w:t>-</w:t>
      </w:r>
      <w:r w:rsidRPr="00F05E47">
        <w:rPr>
          <w:b/>
          <w:sz w:val="28"/>
          <w:szCs w:val="28"/>
        </w:rPr>
        <w:t xml:space="preserve"> </w:t>
      </w:r>
      <w:r w:rsidRPr="00F05E47">
        <w:rPr>
          <w:sz w:val="28"/>
          <w:szCs w:val="28"/>
        </w:rPr>
        <w:t>осуществление Учреждением функции Головного исполнителя федерального мобилизационного задания по формированию  автомобильных колонн войскового типа из автотранспортных предприятий Саратовской области в соответствии с мобилизационными заданиями, установленными Федеральным дорожным агентством Министерства транспорта РФ.</w:t>
      </w:r>
    </w:p>
    <w:p w:rsidR="006C0F95" w:rsidRPr="00F05E47" w:rsidRDefault="00923F4C" w:rsidP="006C0F95">
      <w:pPr>
        <w:pStyle w:val="a7"/>
        <w:ind w:left="0" w:firstLine="540"/>
        <w:jc w:val="both"/>
        <w:rPr>
          <w:sz w:val="28"/>
          <w:szCs w:val="28"/>
        </w:rPr>
      </w:pPr>
      <w:r w:rsidRPr="00F05E47">
        <w:rPr>
          <w:sz w:val="28"/>
          <w:szCs w:val="28"/>
        </w:rPr>
        <w:t>Финансирование деятельности казенного Учреждения осуществляется из бюджета субъекта Российской Федерации – Саратовской области в пределах сметы расходов, утвержденно</w:t>
      </w:r>
      <w:r w:rsidR="006C48F8" w:rsidRPr="00F05E47">
        <w:rPr>
          <w:sz w:val="28"/>
          <w:szCs w:val="28"/>
        </w:rPr>
        <w:t>й Учредителем на его содержание.</w:t>
      </w:r>
    </w:p>
    <w:p w:rsidR="006C0F95" w:rsidRDefault="006C0F95" w:rsidP="006C0F95">
      <w:pPr>
        <w:pStyle w:val="a7"/>
        <w:ind w:left="0" w:firstLine="540"/>
        <w:jc w:val="both"/>
        <w:rPr>
          <w:sz w:val="28"/>
          <w:szCs w:val="28"/>
        </w:rPr>
      </w:pPr>
    </w:p>
    <w:p w:rsidR="00E5629D" w:rsidRPr="00F05E47" w:rsidRDefault="00E5629D" w:rsidP="006C0F95">
      <w:pPr>
        <w:pStyle w:val="a7"/>
        <w:ind w:left="0" w:firstLine="540"/>
        <w:jc w:val="both"/>
        <w:rPr>
          <w:sz w:val="28"/>
          <w:szCs w:val="28"/>
        </w:rPr>
      </w:pPr>
    </w:p>
    <w:p w:rsidR="006532F9" w:rsidRPr="00F05E47" w:rsidRDefault="006C0F95" w:rsidP="006C0F95">
      <w:pPr>
        <w:pStyle w:val="a7"/>
        <w:ind w:left="0" w:firstLine="540"/>
        <w:jc w:val="both"/>
        <w:rPr>
          <w:b/>
          <w:sz w:val="28"/>
          <w:szCs w:val="28"/>
        </w:rPr>
      </w:pPr>
      <w:r w:rsidRPr="00F05E47">
        <w:rPr>
          <w:b/>
          <w:sz w:val="28"/>
          <w:szCs w:val="28"/>
        </w:rPr>
        <w:lastRenderedPageBreak/>
        <w:t xml:space="preserve">2. </w:t>
      </w:r>
      <w:r w:rsidR="006532F9" w:rsidRPr="00F05E47">
        <w:rPr>
          <w:b/>
          <w:sz w:val="28"/>
          <w:szCs w:val="28"/>
        </w:rPr>
        <w:t>Плановая проверка проводилась в соответствии с требованиями:</w:t>
      </w:r>
    </w:p>
    <w:p w:rsidR="006532F9" w:rsidRPr="00F05E47" w:rsidRDefault="006532F9" w:rsidP="00801AB9">
      <w:pPr>
        <w:tabs>
          <w:tab w:val="left" w:pos="4424"/>
        </w:tabs>
        <w:spacing w:before="100" w:beforeAutospacing="1" w:after="100" w:afterAutospacing="1"/>
        <w:ind w:left="57" w:right="57" w:firstLine="708"/>
        <w:jc w:val="both"/>
        <w:rPr>
          <w:sz w:val="28"/>
          <w:szCs w:val="28"/>
        </w:rPr>
      </w:pPr>
      <w:r w:rsidRPr="00F05E47">
        <w:rPr>
          <w:sz w:val="28"/>
          <w:szCs w:val="28"/>
        </w:rPr>
        <w:t xml:space="preserve">- Положение о порядке осуществления государственными органами области, органами управления государственными внебюджетными фондами области ведомственного </w:t>
      </w:r>
      <w:proofErr w:type="gramStart"/>
      <w:r w:rsidRPr="00F05E47">
        <w:rPr>
          <w:sz w:val="28"/>
          <w:szCs w:val="28"/>
        </w:rPr>
        <w:t>контроля за</w:t>
      </w:r>
      <w:proofErr w:type="gramEnd"/>
      <w:r w:rsidRPr="00F05E47">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утвержденного постановлением Правительства Саратовской области от 31.12.2013 г. № 790-П;</w:t>
      </w:r>
    </w:p>
    <w:p w:rsidR="006532F9" w:rsidRPr="00F05E47" w:rsidRDefault="006532F9" w:rsidP="00801AB9">
      <w:pPr>
        <w:tabs>
          <w:tab w:val="left" w:pos="4424"/>
        </w:tabs>
        <w:spacing w:before="100" w:beforeAutospacing="1" w:after="100" w:afterAutospacing="1"/>
        <w:ind w:left="57" w:right="57" w:firstLine="708"/>
        <w:jc w:val="both"/>
        <w:rPr>
          <w:sz w:val="28"/>
          <w:szCs w:val="28"/>
        </w:rPr>
      </w:pPr>
      <w:r w:rsidRPr="00F05E47">
        <w:rPr>
          <w:sz w:val="28"/>
          <w:szCs w:val="28"/>
        </w:rPr>
        <w:t xml:space="preserve">- Регламента осуществления министерством транспорта и дорожного хозяйства ведомственного </w:t>
      </w:r>
      <w:proofErr w:type="gramStart"/>
      <w:r w:rsidRPr="00F05E47">
        <w:rPr>
          <w:sz w:val="28"/>
          <w:szCs w:val="28"/>
        </w:rPr>
        <w:t>контроля за</w:t>
      </w:r>
      <w:proofErr w:type="gramEnd"/>
      <w:r w:rsidRPr="00F05E47">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подведомственного ему  заказчика, утвержденного приказом Министерства от 05.10.2015 № 01-02-08/338.</w:t>
      </w:r>
    </w:p>
    <w:p w:rsidR="00744748" w:rsidRPr="00F05E47" w:rsidRDefault="00923F4C" w:rsidP="00801AB9">
      <w:pPr>
        <w:tabs>
          <w:tab w:val="left" w:pos="4424"/>
        </w:tabs>
        <w:spacing w:before="100" w:beforeAutospacing="1" w:after="100" w:afterAutospacing="1"/>
        <w:ind w:left="57" w:right="57" w:firstLine="708"/>
        <w:jc w:val="both"/>
        <w:rPr>
          <w:i/>
          <w:sz w:val="28"/>
          <w:szCs w:val="28"/>
        </w:rPr>
      </w:pPr>
      <w:r w:rsidRPr="00F05E47">
        <w:rPr>
          <w:sz w:val="28"/>
          <w:szCs w:val="28"/>
        </w:rPr>
        <w:t xml:space="preserve">26 сентября 2016 года </w:t>
      </w:r>
      <w:r w:rsidR="00F310C0" w:rsidRPr="00F05E47">
        <w:rPr>
          <w:sz w:val="28"/>
          <w:szCs w:val="28"/>
        </w:rPr>
        <w:t>Распоряжение</w:t>
      </w:r>
      <w:r w:rsidR="00A019E2" w:rsidRPr="00F05E47">
        <w:rPr>
          <w:sz w:val="28"/>
          <w:szCs w:val="28"/>
        </w:rPr>
        <w:t>м</w:t>
      </w:r>
      <w:r w:rsidR="00F310C0" w:rsidRPr="00F05E47">
        <w:rPr>
          <w:sz w:val="28"/>
          <w:szCs w:val="28"/>
        </w:rPr>
        <w:t xml:space="preserve"> Правительства Саратовской области</w:t>
      </w:r>
      <w:r w:rsidR="00A019E2" w:rsidRPr="00F05E47">
        <w:rPr>
          <w:sz w:val="28"/>
          <w:szCs w:val="28"/>
        </w:rPr>
        <w:t xml:space="preserve"> от № 240-Пр </w:t>
      </w:r>
      <w:r w:rsidR="004262BD" w:rsidRPr="00F05E47">
        <w:rPr>
          <w:sz w:val="28"/>
          <w:szCs w:val="28"/>
        </w:rPr>
        <w:t>путем изменения типа существующего государственного бюджетного учреждения Саратовской области «Дирекция транспорта и дорожного хозяйства»</w:t>
      </w:r>
      <w:r w:rsidR="004262BD" w:rsidRPr="00F05E47">
        <w:rPr>
          <w:i/>
          <w:sz w:val="28"/>
          <w:szCs w:val="28"/>
        </w:rPr>
        <w:t xml:space="preserve"> </w:t>
      </w:r>
      <w:r w:rsidR="00744748" w:rsidRPr="00F05E47">
        <w:rPr>
          <w:sz w:val="28"/>
          <w:szCs w:val="28"/>
        </w:rPr>
        <w:t>создано государственное казенное учреждение Саратовской области «Дирекция транспорта и дорожного хозяйства»</w:t>
      </w:r>
    </w:p>
    <w:p w:rsidR="008830A4" w:rsidRPr="00F05E47" w:rsidRDefault="008830A4" w:rsidP="008830A4">
      <w:pPr>
        <w:tabs>
          <w:tab w:val="left" w:pos="4424"/>
        </w:tabs>
        <w:spacing w:before="100" w:beforeAutospacing="1" w:after="100" w:afterAutospacing="1"/>
        <w:ind w:left="57" w:right="57" w:firstLine="708"/>
        <w:jc w:val="both"/>
        <w:rPr>
          <w:i/>
          <w:sz w:val="28"/>
          <w:szCs w:val="28"/>
        </w:rPr>
      </w:pPr>
      <w:r w:rsidRPr="00F05E47">
        <w:rPr>
          <w:sz w:val="28"/>
          <w:szCs w:val="28"/>
        </w:rPr>
        <w:t xml:space="preserve">Приказом Министерства транспорта и дорожного хозяйства Саратовской области № </w:t>
      </w:r>
      <w:r w:rsidR="000A20F7" w:rsidRPr="00F05E47">
        <w:rPr>
          <w:sz w:val="28"/>
          <w:szCs w:val="28"/>
        </w:rPr>
        <w:t>37</w:t>
      </w:r>
      <w:r w:rsidRPr="00F05E47">
        <w:rPr>
          <w:sz w:val="28"/>
          <w:szCs w:val="28"/>
        </w:rPr>
        <w:t xml:space="preserve">-к от </w:t>
      </w:r>
      <w:r w:rsidR="000A20F7" w:rsidRPr="00F05E47">
        <w:rPr>
          <w:sz w:val="28"/>
          <w:szCs w:val="28"/>
        </w:rPr>
        <w:t>04.09.2017</w:t>
      </w:r>
      <w:r w:rsidRPr="00F05E47">
        <w:rPr>
          <w:sz w:val="28"/>
          <w:szCs w:val="28"/>
        </w:rPr>
        <w:t xml:space="preserve"> года на должность начальника  </w:t>
      </w:r>
      <w:r w:rsidR="00B66C42" w:rsidRPr="00F05E47">
        <w:rPr>
          <w:sz w:val="28"/>
          <w:szCs w:val="28"/>
        </w:rPr>
        <w:t>государственного казенного учреждения</w:t>
      </w:r>
      <w:r w:rsidRPr="00F05E47">
        <w:rPr>
          <w:sz w:val="28"/>
          <w:szCs w:val="28"/>
        </w:rPr>
        <w:t xml:space="preserve"> Саратовской области «Дирекция транспорта и дорожного хозяйства» назначен</w:t>
      </w:r>
      <w:r w:rsidR="00A2051E" w:rsidRPr="00F05E47">
        <w:rPr>
          <w:sz w:val="28"/>
          <w:szCs w:val="28"/>
        </w:rPr>
        <w:t xml:space="preserve"> </w:t>
      </w:r>
      <w:r w:rsidRPr="00F05E47">
        <w:rPr>
          <w:sz w:val="28"/>
          <w:szCs w:val="28"/>
        </w:rPr>
        <w:t xml:space="preserve">– </w:t>
      </w:r>
      <w:proofErr w:type="gramStart"/>
      <w:r w:rsidR="00D25115" w:rsidRPr="00F05E47">
        <w:rPr>
          <w:sz w:val="28"/>
          <w:szCs w:val="28"/>
        </w:rPr>
        <w:t>Шалыганов</w:t>
      </w:r>
      <w:proofErr w:type="gramEnd"/>
      <w:r w:rsidR="00D25115" w:rsidRPr="00F05E47">
        <w:rPr>
          <w:sz w:val="28"/>
          <w:szCs w:val="28"/>
        </w:rPr>
        <w:t xml:space="preserve"> Михаил Евгеньевич</w:t>
      </w:r>
    </w:p>
    <w:p w:rsidR="00574D8D" w:rsidRPr="00F05E47" w:rsidRDefault="00237A55" w:rsidP="00574D8D">
      <w:pPr>
        <w:tabs>
          <w:tab w:val="left" w:pos="4424"/>
        </w:tabs>
        <w:spacing w:before="100" w:beforeAutospacing="1" w:after="100" w:afterAutospacing="1"/>
        <w:ind w:left="57" w:right="57" w:firstLine="708"/>
        <w:jc w:val="both"/>
        <w:rPr>
          <w:sz w:val="28"/>
          <w:szCs w:val="28"/>
        </w:rPr>
      </w:pPr>
      <w:r w:rsidRPr="00F05E47">
        <w:rPr>
          <w:sz w:val="28"/>
          <w:szCs w:val="28"/>
        </w:rPr>
        <w:t>В ходе проверки были изучены.</w:t>
      </w:r>
    </w:p>
    <w:p w:rsidR="00574D8D" w:rsidRPr="00F05E47" w:rsidRDefault="00574D8D" w:rsidP="006D0A36">
      <w:pPr>
        <w:tabs>
          <w:tab w:val="left" w:pos="4424"/>
        </w:tabs>
        <w:spacing w:before="100" w:beforeAutospacing="1" w:after="100" w:afterAutospacing="1"/>
        <w:ind w:left="57" w:right="57" w:firstLine="708"/>
        <w:jc w:val="both"/>
        <w:rPr>
          <w:sz w:val="28"/>
          <w:szCs w:val="28"/>
        </w:rPr>
      </w:pPr>
      <w:r w:rsidRPr="00F05E47">
        <w:rPr>
          <w:sz w:val="28"/>
          <w:szCs w:val="28"/>
        </w:rPr>
        <w:t>Устав ГКУ Саратовской области «Дирекция транспорта и дорожного хозяй</w:t>
      </w:r>
      <w:r w:rsidR="00D25115" w:rsidRPr="00F05E47">
        <w:rPr>
          <w:sz w:val="28"/>
          <w:szCs w:val="28"/>
        </w:rPr>
        <w:t>ства» от 15.03.</w:t>
      </w:r>
      <w:r w:rsidRPr="00F05E47">
        <w:rPr>
          <w:sz w:val="28"/>
          <w:szCs w:val="28"/>
        </w:rPr>
        <w:t>2017 года № 01-08-12/56</w:t>
      </w:r>
    </w:p>
    <w:p w:rsidR="006532F9" w:rsidRPr="00F05E47" w:rsidRDefault="00334985" w:rsidP="00801AB9">
      <w:pPr>
        <w:tabs>
          <w:tab w:val="left" w:pos="4424"/>
        </w:tabs>
        <w:spacing w:before="100" w:beforeAutospacing="1" w:after="100" w:afterAutospacing="1"/>
        <w:ind w:left="57" w:right="57" w:firstLine="708"/>
        <w:jc w:val="both"/>
        <w:rPr>
          <w:sz w:val="28"/>
          <w:szCs w:val="28"/>
        </w:rPr>
      </w:pPr>
      <w:r w:rsidRPr="00F05E47">
        <w:rPr>
          <w:sz w:val="28"/>
          <w:szCs w:val="28"/>
        </w:rPr>
        <w:t>Нормативные акты У</w:t>
      </w:r>
      <w:r w:rsidR="006532F9" w:rsidRPr="00F05E47">
        <w:rPr>
          <w:sz w:val="28"/>
          <w:szCs w:val="28"/>
        </w:rPr>
        <w:t>чреждения, регламентирующие осуществление закупок; документы по размещению закупок; государственные контракты, заключенные в проверяемом периоде, реестры закупок; гражданско-правовые договоры.</w:t>
      </w:r>
    </w:p>
    <w:p w:rsidR="00237A55" w:rsidRPr="00F05E47" w:rsidRDefault="00237A55" w:rsidP="00237A55">
      <w:pPr>
        <w:jc w:val="both"/>
        <w:rPr>
          <w:sz w:val="28"/>
          <w:szCs w:val="28"/>
        </w:rPr>
      </w:pPr>
      <w:r w:rsidRPr="00F05E47">
        <w:rPr>
          <w:sz w:val="28"/>
          <w:szCs w:val="28"/>
        </w:rPr>
        <w:t xml:space="preserve">      Документы за проверяемый период </w:t>
      </w:r>
      <w:r w:rsidR="00A85610" w:rsidRPr="00F05E47">
        <w:rPr>
          <w:sz w:val="28"/>
          <w:szCs w:val="28"/>
        </w:rPr>
        <w:t xml:space="preserve">(01.12.2017 по 01.06.2018 г.) </w:t>
      </w:r>
      <w:r w:rsidRPr="00F05E47">
        <w:rPr>
          <w:sz w:val="28"/>
          <w:szCs w:val="28"/>
        </w:rPr>
        <w:t>предоставленные Зак</w:t>
      </w:r>
      <w:r w:rsidR="00A85610" w:rsidRPr="00F05E47">
        <w:rPr>
          <w:sz w:val="28"/>
          <w:szCs w:val="28"/>
        </w:rPr>
        <w:t>азчиком, к</w:t>
      </w:r>
      <w:r w:rsidRPr="00F05E47">
        <w:rPr>
          <w:sz w:val="28"/>
          <w:szCs w:val="28"/>
        </w:rPr>
        <w:t>роме того использована информация сети Интернет система  ЕИС – в сфере закупок:</w:t>
      </w:r>
    </w:p>
    <w:p w:rsidR="00237A55" w:rsidRPr="00F05E47" w:rsidRDefault="00237A55" w:rsidP="00237A55">
      <w:pPr>
        <w:jc w:val="both"/>
        <w:rPr>
          <w:sz w:val="28"/>
          <w:szCs w:val="28"/>
        </w:rPr>
      </w:pPr>
      <w:r w:rsidRPr="00F05E47">
        <w:rPr>
          <w:sz w:val="28"/>
          <w:szCs w:val="28"/>
        </w:rPr>
        <w:t>- закупки у единственного поставщика, подрядчика исполнителя, осуществленные Заказчиком в соответствии с п. 4ч.1</w:t>
      </w:r>
      <w:r w:rsidR="004174BB" w:rsidRPr="00F05E47">
        <w:rPr>
          <w:sz w:val="28"/>
          <w:szCs w:val="28"/>
        </w:rPr>
        <w:t xml:space="preserve"> </w:t>
      </w:r>
      <w:r w:rsidRPr="00F05E47">
        <w:rPr>
          <w:sz w:val="28"/>
          <w:szCs w:val="28"/>
        </w:rPr>
        <w:t xml:space="preserve">ст.93 </w:t>
      </w:r>
      <w:r w:rsidR="004174BB" w:rsidRPr="00F05E47">
        <w:rPr>
          <w:sz w:val="28"/>
          <w:szCs w:val="28"/>
        </w:rPr>
        <w:t>Закона № 44-</w:t>
      </w:r>
      <w:r w:rsidRPr="00F05E47">
        <w:rPr>
          <w:sz w:val="28"/>
          <w:szCs w:val="28"/>
        </w:rPr>
        <w:t>ФЗ.</w:t>
      </w:r>
    </w:p>
    <w:p w:rsidR="00237A55" w:rsidRPr="00F05E47" w:rsidRDefault="00237A55" w:rsidP="00237A55">
      <w:pPr>
        <w:jc w:val="both"/>
        <w:rPr>
          <w:sz w:val="28"/>
          <w:szCs w:val="28"/>
        </w:rPr>
      </w:pPr>
      <w:r w:rsidRPr="00F05E47">
        <w:rPr>
          <w:sz w:val="28"/>
          <w:szCs w:val="28"/>
        </w:rPr>
        <w:t xml:space="preserve">- закупки осуществленные Заказчиком по результатам  конкурентных процедур в 2018 году  </w:t>
      </w:r>
      <w:r w:rsidR="00B058BB" w:rsidRPr="00F05E47">
        <w:rPr>
          <w:sz w:val="28"/>
          <w:szCs w:val="28"/>
        </w:rPr>
        <w:t>(процедуры</w:t>
      </w:r>
      <w:r w:rsidR="00A85610" w:rsidRPr="00F05E47">
        <w:rPr>
          <w:sz w:val="28"/>
          <w:szCs w:val="28"/>
        </w:rPr>
        <w:t xml:space="preserve"> осуществлялис</w:t>
      </w:r>
      <w:r w:rsidRPr="00F05E47">
        <w:rPr>
          <w:sz w:val="28"/>
          <w:szCs w:val="28"/>
        </w:rPr>
        <w:t xml:space="preserve">ь в форме электронного </w:t>
      </w:r>
      <w:r w:rsidRPr="00F05E47">
        <w:rPr>
          <w:sz w:val="28"/>
          <w:szCs w:val="28"/>
        </w:rPr>
        <w:lastRenderedPageBreak/>
        <w:t>аукциона</w:t>
      </w:r>
      <w:r w:rsidR="00B058BB" w:rsidRPr="00F05E47">
        <w:rPr>
          <w:sz w:val="28"/>
          <w:szCs w:val="28"/>
        </w:rPr>
        <w:t>)</w:t>
      </w:r>
      <w:r w:rsidR="00EA64A9" w:rsidRPr="00F05E47">
        <w:rPr>
          <w:sz w:val="28"/>
          <w:szCs w:val="28"/>
        </w:rPr>
        <w:t xml:space="preserve">, за исключением централизованных закупок проводимых ГКУ </w:t>
      </w:r>
      <w:proofErr w:type="gramStart"/>
      <w:r w:rsidR="00EA64A9" w:rsidRPr="00F05E47">
        <w:rPr>
          <w:sz w:val="28"/>
          <w:szCs w:val="28"/>
        </w:rPr>
        <w:t>СО</w:t>
      </w:r>
      <w:proofErr w:type="gramEnd"/>
      <w:r w:rsidR="00EA64A9" w:rsidRPr="00F05E47">
        <w:rPr>
          <w:sz w:val="28"/>
          <w:szCs w:val="28"/>
        </w:rPr>
        <w:t xml:space="preserve"> «Агентством по централизации закупок Саратовской области» (в соответствии со статьей 26 Закона 44-ФЗ);</w:t>
      </w:r>
    </w:p>
    <w:p w:rsidR="00237A55" w:rsidRPr="00F05E47" w:rsidRDefault="00237A55" w:rsidP="00237A55">
      <w:pPr>
        <w:jc w:val="both"/>
        <w:rPr>
          <w:sz w:val="28"/>
          <w:szCs w:val="28"/>
        </w:rPr>
      </w:pPr>
      <w:r w:rsidRPr="00F05E47">
        <w:rPr>
          <w:sz w:val="28"/>
          <w:szCs w:val="28"/>
        </w:rPr>
        <w:t>-планы закупок товаров, работ, услуг 2018 финансовый год и на плановый период (2019 и 2020) годов  и обоснование закупок товаров, работ и услуг на и все к ним правоустанавливающие документы;</w:t>
      </w:r>
    </w:p>
    <w:p w:rsidR="00237A55" w:rsidRPr="00F05E47" w:rsidRDefault="00237A55" w:rsidP="00237A55">
      <w:pPr>
        <w:jc w:val="both"/>
        <w:rPr>
          <w:sz w:val="28"/>
          <w:szCs w:val="28"/>
        </w:rPr>
      </w:pPr>
      <w:r w:rsidRPr="00F05E47">
        <w:rPr>
          <w:sz w:val="28"/>
          <w:szCs w:val="28"/>
        </w:rPr>
        <w:t>- планы графики закупок товаров, работ, услуг на  2018 год финансовый год и обоснование закупок товаров, работ и услуг для обеспечения</w:t>
      </w:r>
      <w:r w:rsidRPr="00F05E47">
        <w:rPr>
          <w:b/>
          <w:sz w:val="28"/>
          <w:szCs w:val="28"/>
        </w:rPr>
        <w:t xml:space="preserve"> </w:t>
      </w:r>
      <w:r w:rsidRPr="00F05E47">
        <w:rPr>
          <w:sz w:val="28"/>
          <w:szCs w:val="28"/>
        </w:rPr>
        <w:t>нужд при формировании плана графика закупок и все к ним правоустанавливающие документы;</w:t>
      </w:r>
    </w:p>
    <w:p w:rsidR="00237A55" w:rsidRPr="00F05E47" w:rsidRDefault="00237A55" w:rsidP="00237A55">
      <w:pPr>
        <w:jc w:val="both"/>
        <w:rPr>
          <w:sz w:val="28"/>
          <w:szCs w:val="28"/>
        </w:rPr>
      </w:pPr>
      <w:r w:rsidRPr="00F05E47">
        <w:rPr>
          <w:sz w:val="28"/>
          <w:szCs w:val="28"/>
        </w:rPr>
        <w:t>- отчеты заказчика по всему законодательству;</w:t>
      </w:r>
    </w:p>
    <w:p w:rsidR="00237A55" w:rsidRPr="00F05E47" w:rsidRDefault="00237A55" w:rsidP="00237A55">
      <w:pPr>
        <w:jc w:val="both"/>
        <w:rPr>
          <w:sz w:val="28"/>
          <w:szCs w:val="28"/>
        </w:rPr>
      </w:pPr>
      <w:r w:rsidRPr="00F05E47">
        <w:rPr>
          <w:sz w:val="28"/>
          <w:szCs w:val="28"/>
        </w:rPr>
        <w:t>- обоснования НМЦК по всем процедурам;</w:t>
      </w:r>
    </w:p>
    <w:p w:rsidR="00237A55" w:rsidRPr="00F05E47" w:rsidRDefault="00237A55" w:rsidP="00237A55">
      <w:pPr>
        <w:jc w:val="both"/>
        <w:rPr>
          <w:sz w:val="28"/>
          <w:szCs w:val="28"/>
        </w:rPr>
      </w:pPr>
      <w:r w:rsidRPr="00F05E47">
        <w:rPr>
          <w:sz w:val="28"/>
          <w:szCs w:val="28"/>
        </w:rPr>
        <w:t>- реестр контрактов  в системе ЕИС – в сфере закупок (</w:t>
      </w:r>
      <w:hyperlink r:id="rId8" w:history="1">
        <w:r w:rsidRPr="00F05E47">
          <w:rPr>
            <w:rStyle w:val="a8"/>
            <w:sz w:val="28"/>
            <w:szCs w:val="28"/>
          </w:rPr>
          <w:t>http://zakupki.gov.ru</w:t>
        </w:r>
      </w:hyperlink>
      <w:r w:rsidRPr="00F05E47">
        <w:rPr>
          <w:sz w:val="28"/>
          <w:szCs w:val="28"/>
        </w:rPr>
        <w:t>);</w:t>
      </w:r>
    </w:p>
    <w:p w:rsidR="00237A55" w:rsidRPr="00F05E47" w:rsidRDefault="00237A55" w:rsidP="00B058BB">
      <w:pPr>
        <w:jc w:val="both"/>
        <w:rPr>
          <w:sz w:val="28"/>
          <w:szCs w:val="28"/>
        </w:rPr>
      </w:pPr>
      <w:r w:rsidRPr="00F05E47">
        <w:rPr>
          <w:sz w:val="28"/>
          <w:szCs w:val="28"/>
        </w:rPr>
        <w:t>- проверка общих вопросов организации закупок товаров, работ и услуг.</w:t>
      </w:r>
    </w:p>
    <w:p w:rsidR="00EA64A9" w:rsidRPr="00F05E47" w:rsidRDefault="00EA64A9" w:rsidP="00B058BB">
      <w:pPr>
        <w:jc w:val="both"/>
        <w:rPr>
          <w:sz w:val="28"/>
          <w:szCs w:val="28"/>
        </w:rPr>
      </w:pPr>
    </w:p>
    <w:p w:rsidR="00CA3A39" w:rsidRPr="00F05E47" w:rsidRDefault="0017398E" w:rsidP="00A2051E">
      <w:pPr>
        <w:tabs>
          <w:tab w:val="left" w:pos="4424"/>
        </w:tabs>
        <w:spacing w:before="100" w:beforeAutospacing="1" w:after="100" w:afterAutospacing="1"/>
        <w:ind w:left="57" w:right="57" w:firstLine="708"/>
        <w:jc w:val="both"/>
        <w:rPr>
          <w:sz w:val="28"/>
          <w:szCs w:val="28"/>
        </w:rPr>
      </w:pPr>
      <w:r w:rsidRPr="00F05E47">
        <w:rPr>
          <w:sz w:val="28"/>
          <w:szCs w:val="28"/>
        </w:rPr>
        <w:t>Приказом № 01-03/</w:t>
      </w:r>
      <w:r w:rsidR="00A2051E" w:rsidRPr="00F05E47">
        <w:rPr>
          <w:sz w:val="28"/>
          <w:szCs w:val="28"/>
        </w:rPr>
        <w:t>9</w:t>
      </w:r>
      <w:r w:rsidRPr="00F05E47">
        <w:rPr>
          <w:sz w:val="28"/>
          <w:szCs w:val="28"/>
        </w:rPr>
        <w:t xml:space="preserve"> </w:t>
      </w:r>
      <w:r w:rsidR="00A2051E" w:rsidRPr="00F05E47">
        <w:rPr>
          <w:sz w:val="28"/>
          <w:szCs w:val="28"/>
        </w:rPr>
        <w:t xml:space="preserve">от 13.10.2015 </w:t>
      </w:r>
      <w:r w:rsidR="008A56E6" w:rsidRPr="00F05E47">
        <w:rPr>
          <w:sz w:val="28"/>
          <w:szCs w:val="28"/>
        </w:rPr>
        <w:t xml:space="preserve">утверждено Положение о Единой комиссии по осуществлению закупок ГКУ  </w:t>
      </w:r>
      <w:proofErr w:type="gramStart"/>
      <w:r w:rsidR="008A56E6" w:rsidRPr="00F05E47">
        <w:rPr>
          <w:sz w:val="28"/>
          <w:szCs w:val="28"/>
        </w:rPr>
        <w:t>СО</w:t>
      </w:r>
      <w:proofErr w:type="gramEnd"/>
      <w:r w:rsidR="008A56E6" w:rsidRPr="00F05E47">
        <w:rPr>
          <w:sz w:val="28"/>
          <w:szCs w:val="28"/>
        </w:rPr>
        <w:t xml:space="preserve"> «Дирекция транспорта и дорожного хозяйства». </w:t>
      </w:r>
      <w:r w:rsidR="00CA3A39" w:rsidRPr="00F05E47">
        <w:rPr>
          <w:sz w:val="28"/>
          <w:szCs w:val="28"/>
        </w:rPr>
        <w:t xml:space="preserve">Учреждение разрабатывает и утверждает Приказ о Единой комиссии на каждую закупку отдельно. </w:t>
      </w:r>
    </w:p>
    <w:p w:rsidR="000A20F7" w:rsidRPr="00F05E47" w:rsidRDefault="00FE3202" w:rsidP="000A20F7">
      <w:pPr>
        <w:tabs>
          <w:tab w:val="left" w:pos="4424"/>
        </w:tabs>
        <w:spacing w:before="100" w:beforeAutospacing="1" w:after="100" w:afterAutospacing="1"/>
        <w:ind w:left="57" w:right="57" w:firstLine="708"/>
        <w:jc w:val="both"/>
        <w:rPr>
          <w:sz w:val="28"/>
          <w:szCs w:val="28"/>
        </w:rPr>
      </w:pPr>
      <w:r w:rsidRPr="00F05E47">
        <w:rPr>
          <w:sz w:val="28"/>
          <w:szCs w:val="28"/>
        </w:rPr>
        <w:t xml:space="preserve">В соответствии с п. 3 ст. 38 </w:t>
      </w:r>
      <w:r w:rsidR="004174BB" w:rsidRPr="00F05E47">
        <w:rPr>
          <w:sz w:val="28"/>
          <w:szCs w:val="28"/>
        </w:rPr>
        <w:t xml:space="preserve">Закона № 44-ФЗ </w:t>
      </w:r>
      <w:r w:rsidRPr="00F05E47">
        <w:rPr>
          <w:sz w:val="28"/>
          <w:szCs w:val="28"/>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Приказ</w:t>
      </w:r>
      <w:r w:rsidR="00515013" w:rsidRPr="00F05E47">
        <w:rPr>
          <w:sz w:val="28"/>
          <w:szCs w:val="28"/>
        </w:rPr>
        <w:t>о</w:t>
      </w:r>
      <w:r w:rsidRPr="00F05E47">
        <w:rPr>
          <w:sz w:val="28"/>
          <w:szCs w:val="28"/>
        </w:rPr>
        <w:t>м Минэконо</w:t>
      </w:r>
      <w:r w:rsidR="004174BB" w:rsidRPr="00F05E47">
        <w:rPr>
          <w:sz w:val="28"/>
          <w:szCs w:val="28"/>
        </w:rPr>
        <w:t>мразвития России от 29.10.2013 №</w:t>
      </w:r>
      <w:r w:rsidRPr="00F05E47">
        <w:rPr>
          <w:sz w:val="28"/>
          <w:szCs w:val="28"/>
        </w:rPr>
        <w:t xml:space="preserve"> 631 (ред. от 24.10.2016) "Об утвержден</w:t>
      </w:r>
      <w:r w:rsidR="00A85610" w:rsidRPr="00F05E47">
        <w:rPr>
          <w:sz w:val="28"/>
          <w:szCs w:val="28"/>
        </w:rPr>
        <w:t>ии Типового</w:t>
      </w:r>
      <w:r w:rsidRPr="00F05E47">
        <w:rPr>
          <w:sz w:val="28"/>
          <w:szCs w:val="28"/>
        </w:rPr>
        <w:t xml:space="preserve"> положения (регламента) о контрактной службе" (Зарегистрирова</w:t>
      </w:r>
      <w:r w:rsidR="004174BB" w:rsidRPr="00F05E47">
        <w:rPr>
          <w:sz w:val="28"/>
          <w:szCs w:val="28"/>
        </w:rPr>
        <w:t>но в Минюсте России 26.11.2013 №</w:t>
      </w:r>
      <w:r w:rsidRPr="00F05E47">
        <w:rPr>
          <w:sz w:val="28"/>
          <w:szCs w:val="28"/>
        </w:rPr>
        <w:t xml:space="preserve"> 30456). </w:t>
      </w:r>
      <w:r w:rsidR="00515013" w:rsidRPr="00F05E47">
        <w:rPr>
          <w:sz w:val="28"/>
          <w:szCs w:val="28"/>
        </w:rPr>
        <w:t xml:space="preserve">– ( Далее - типовое положение) Согласно п. </w:t>
      </w:r>
      <w:r w:rsidR="00515013" w:rsidRPr="00F05E47">
        <w:rPr>
          <w:rFonts w:eastAsiaTheme="minorHAnsi"/>
          <w:sz w:val="28"/>
          <w:szCs w:val="28"/>
          <w:lang w:eastAsia="en-US"/>
        </w:rPr>
        <w:t>9. типового положения контрактную службу возглавляет руководитель контрактной службы.</w:t>
      </w:r>
      <w:r w:rsidR="00515013" w:rsidRPr="00F05E47">
        <w:rPr>
          <w:sz w:val="28"/>
          <w:szCs w:val="28"/>
        </w:rPr>
        <w:t xml:space="preserve"> </w:t>
      </w:r>
      <w:r w:rsidR="00515013" w:rsidRPr="00F05E47">
        <w:rPr>
          <w:rFonts w:eastAsiaTheme="minorHAnsi"/>
          <w:sz w:val="28"/>
          <w:szCs w:val="28"/>
          <w:lang w:eastAsia="en-US"/>
        </w:rPr>
        <w:t xml:space="preserve">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w:t>
      </w:r>
      <w:proofErr w:type="gramStart"/>
      <w:r w:rsidR="00515013" w:rsidRPr="00F05E47">
        <w:rPr>
          <w:rFonts w:eastAsiaTheme="minorHAnsi"/>
          <w:sz w:val="28"/>
          <w:szCs w:val="28"/>
          <w:lang w:eastAsia="en-US"/>
        </w:rPr>
        <w:t>Заказчика</w:t>
      </w:r>
      <w:proofErr w:type="gramEnd"/>
      <w:r w:rsidR="00515013" w:rsidRPr="00F05E47">
        <w:rPr>
          <w:rFonts w:eastAsiaTheme="minorHAnsi"/>
          <w:sz w:val="28"/>
          <w:szCs w:val="28"/>
          <w:lang w:eastAsia="en-US"/>
        </w:rPr>
        <w:t xml:space="preserve"> либо уполномоченного лица, исполняющего его обязанности.</w:t>
      </w:r>
      <w:r w:rsidR="00515013" w:rsidRPr="00F05E47">
        <w:rPr>
          <w:sz w:val="28"/>
          <w:szCs w:val="28"/>
        </w:rPr>
        <w:t xml:space="preserve"> Пунктом </w:t>
      </w:r>
      <w:r w:rsidR="00515013" w:rsidRPr="00F05E47">
        <w:rPr>
          <w:rFonts w:eastAsiaTheme="minorHAnsi"/>
          <w:sz w:val="28"/>
          <w:szCs w:val="28"/>
          <w:lang w:eastAsia="en-US"/>
        </w:rPr>
        <w:t>10. типового положения предусмотрено</w:t>
      </w:r>
      <w:r w:rsidR="00260934" w:rsidRPr="00F05E47">
        <w:rPr>
          <w:rFonts w:eastAsiaTheme="minorHAnsi"/>
          <w:sz w:val="28"/>
          <w:szCs w:val="28"/>
          <w:lang w:eastAsia="en-US"/>
        </w:rPr>
        <w:t>,</w:t>
      </w:r>
      <w:r w:rsidR="00515013" w:rsidRPr="00F05E47">
        <w:rPr>
          <w:rFonts w:eastAsiaTheme="minorHAnsi"/>
          <w:sz w:val="28"/>
          <w:szCs w:val="28"/>
          <w:lang w:eastAsia="en-US"/>
        </w:rPr>
        <w:t xml:space="preserve"> что руководитель контрактной службы в целях </w:t>
      </w:r>
      <w:proofErr w:type="gramStart"/>
      <w:r w:rsidR="00515013" w:rsidRPr="00F05E47">
        <w:rPr>
          <w:rFonts w:eastAsiaTheme="minorHAnsi"/>
          <w:sz w:val="28"/>
          <w:szCs w:val="28"/>
          <w:lang w:eastAsia="en-US"/>
        </w:rPr>
        <w:t>повышения эффективности работы работников контрактной службы</w:t>
      </w:r>
      <w:proofErr w:type="gramEnd"/>
      <w:r w:rsidR="00515013" w:rsidRPr="00F05E47">
        <w:rPr>
          <w:rFonts w:eastAsiaTheme="minorHAnsi"/>
          <w:sz w:val="28"/>
          <w:szCs w:val="28"/>
          <w:lang w:eastAsia="en-US"/>
        </w:rP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CA526C" w:rsidRPr="00F05E47" w:rsidRDefault="000268EF" w:rsidP="001F058E">
      <w:pPr>
        <w:tabs>
          <w:tab w:val="left" w:pos="4424"/>
        </w:tabs>
        <w:spacing w:before="100" w:beforeAutospacing="1" w:after="100" w:afterAutospacing="1"/>
        <w:ind w:left="57" w:right="57" w:firstLine="708"/>
        <w:jc w:val="both"/>
        <w:rPr>
          <w:sz w:val="28"/>
          <w:szCs w:val="28"/>
        </w:rPr>
      </w:pPr>
      <w:r w:rsidRPr="00F05E47">
        <w:rPr>
          <w:rFonts w:eastAsiaTheme="minorHAnsi"/>
          <w:sz w:val="28"/>
          <w:szCs w:val="28"/>
          <w:lang w:eastAsia="en-US"/>
        </w:rPr>
        <w:t xml:space="preserve">Учреждением создан </w:t>
      </w:r>
      <w:r w:rsidR="00C17254" w:rsidRPr="00F05E47">
        <w:rPr>
          <w:rFonts w:eastAsiaTheme="minorHAnsi"/>
          <w:sz w:val="28"/>
          <w:szCs w:val="28"/>
          <w:lang w:eastAsia="en-US"/>
        </w:rPr>
        <w:t xml:space="preserve">Отдел государственных закупок </w:t>
      </w:r>
      <w:r w:rsidR="00C17254" w:rsidRPr="00F05E47">
        <w:rPr>
          <w:sz w:val="28"/>
          <w:szCs w:val="28"/>
        </w:rPr>
        <w:t>в целях обеспечения планирования и осуществления закупок товаров, работ, услуг для обеспечения нужд</w:t>
      </w:r>
      <w:r w:rsidR="000A20F7" w:rsidRPr="00F05E47">
        <w:rPr>
          <w:sz w:val="28"/>
          <w:szCs w:val="28"/>
        </w:rPr>
        <w:t xml:space="preserve"> учреждения. </w:t>
      </w:r>
      <w:r w:rsidR="00C17520" w:rsidRPr="00F05E47">
        <w:rPr>
          <w:rFonts w:eastAsiaTheme="minorHAnsi"/>
          <w:sz w:val="28"/>
          <w:szCs w:val="28"/>
          <w:lang w:eastAsia="en-US"/>
        </w:rPr>
        <w:t xml:space="preserve">Приказом № 12-02/64 от 20 апреля 2017 </w:t>
      </w:r>
      <w:r w:rsidR="00C17520" w:rsidRPr="00F05E47">
        <w:rPr>
          <w:rFonts w:eastAsiaTheme="minorHAnsi"/>
          <w:sz w:val="28"/>
          <w:szCs w:val="28"/>
          <w:lang w:eastAsia="en-US"/>
        </w:rPr>
        <w:lastRenderedPageBreak/>
        <w:t xml:space="preserve">года </w:t>
      </w:r>
      <w:r w:rsidR="00C17254" w:rsidRPr="00F05E47">
        <w:rPr>
          <w:rFonts w:eastAsiaTheme="minorHAnsi"/>
          <w:sz w:val="28"/>
          <w:szCs w:val="28"/>
          <w:lang w:eastAsia="en-US"/>
        </w:rPr>
        <w:t xml:space="preserve">утверждено положение об отделе государственных закупок </w:t>
      </w:r>
      <w:r w:rsidR="00C17254" w:rsidRPr="00F05E47">
        <w:rPr>
          <w:sz w:val="28"/>
          <w:szCs w:val="28"/>
        </w:rPr>
        <w:t>государственного казенного учреждения Саратовской области «Дирекция транспорта и дорожного хозяйства»</w:t>
      </w:r>
      <w:r w:rsidR="00F57598" w:rsidRPr="00F05E47">
        <w:rPr>
          <w:sz w:val="28"/>
          <w:szCs w:val="28"/>
        </w:rPr>
        <w:t xml:space="preserve"> (Внесение изменений № 12-02/12 от 25.01.2018 г.)</w:t>
      </w:r>
      <w:r w:rsidR="007C36A0" w:rsidRPr="00F05E47">
        <w:rPr>
          <w:sz w:val="28"/>
          <w:szCs w:val="28"/>
        </w:rPr>
        <w:t xml:space="preserve">. </w:t>
      </w:r>
      <w:r w:rsidR="00A255BA" w:rsidRPr="00F05E47">
        <w:rPr>
          <w:rFonts w:eastAsiaTheme="minorHAnsi"/>
          <w:b/>
          <w:sz w:val="28"/>
          <w:szCs w:val="28"/>
          <w:lang w:eastAsia="en-US"/>
        </w:rPr>
        <w:t>По результатам предыдущей проверки в рамках ведомственного контроля должностные инструкции на сотрудников отдела государственных закупок отсутств</w:t>
      </w:r>
      <w:r w:rsidR="00B1196E" w:rsidRPr="00F05E47">
        <w:rPr>
          <w:rFonts w:eastAsiaTheme="minorHAnsi"/>
          <w:b/>
          <w:sz w:val="28"/>
          <w:szCs w:val="28"/>
          <w:lang w:eastAsia="en-US"/>
        </w:rPr>
        <w:t>али</w:t>
      </w:r>
      <w:r w:rsidR="00A255BA" w:rsidRPr="00F05E47">
        <w:rPr>
          <w:rFonts w:eastAsiaTheme="minorHAnsi"/>
          <w:b/>
          <w:sz w:val="28"/>
          <w:szCs w:val="28"/>
          <w:lang w:eastAsia="en-US"/>
        </w:rPr>
        <w:t>.</w:t>
      </w:r>
      <w:r w:rsidR="00B1196E" w:rsidRPr="00F05E47">
        <w:rPr>
          <w:rFonts w:eastAsiaTheme="minorHAnsi"/>
          <w:b/>
          <w:sz w:val="28"/>
          <w:szCs w:val="28"/>
          <w:lang w:eastAsia="en-US"/>
        </w:rPr>
        <w:t xml:space="preserve"> </w:t>
      </w:r>
      <w:r w:rsidR="007C36A0" w:rsidRPr="00F05E47">
        <w:rPr>
          <w:sz w:val="28"/>
          <w:szCs w:val="28"/>
        </w:rPr>
        <w:t xml:space="preserve">Согласно </w:t>
      </w:r>
      <w:proofErr w:type="gramStart"/>
      <w:r w:rsidR="007C36A0" w:rsidRPr="00F05E47">
        <w:rPr>
          <w:sz w:val="28"/>
          <w:szCs w:val="28"/>
        </w:rPr>
        <w:t>ч</w:t>
      </w:r>
      <w:proofErr w:type="gramEnd"/>
      <w:r w:rsidR="007C36A0" w:rsidRPr="00F05E47">
        <w:rPr>
          <w:sz w:val="28"/>
          <w:szCs w:val="28"/>
        </w:rPr>
        <w:t xml:space="preserve">. 2 ст.12 </w:t>
      </w:r>
      <w:r w:rsidR="004174BB" w:rsidRPr="00F05E47">
        <w:rPr>
          <w:sz w:val="28"/>
          <w:szCs w:val="28"/>
        </w:rPr>
        <w:t>Закона № 44-ФЗ</w:t>
      </w:r>
      <w:r w:rsidR="007C36A0" w:rsidRPr="00F05E47">
        <w:rPr>
          <w:sz w:val="28"/>
          <w:szCs w:val="28"/>
        </w:rPr>
        <w:t xml:space="preserve">, должностные лица Заказчиков несут персональную ответственность за соблюдение требований, установленных законодательством РФ о контрактной системе в сфере закупок и нормативными правовыми актами, указанными в ч.2 и ч.3 ст. 2 </w:t>
      </w:r>
      <w:r w:rsidR="004174BB" w:rsidRPr="00F05E47">
        <w:rPr>
          <w:sz w:val="28"/>
          <w:szCs w:val="28"/>
        </w:rPr>
        <w:t>Закона № 44-ФЗ</w:t>
      </w:r>
      <w:r w:rsidR="007C36A0" w:rsidRPr="00F05E47">
        <w:rPr>
          <w:sz w:val="28"/>
          <w:szCs w:val="28"/>
        </w:rPr>
        <w:t xml:space="preserve">. В соответствии с ч.1 ст.107 </w:t>
      </w:r>
      <w:r w:rsidR="004174BB" w:rsidRPr="00F05E47">
        <w:rPr>
          <w:sz w:val="28"/>
          <w:szCs w:val="28"/>
        </w:rPr>
        <w:t>Закона № 44-ФЗ</w:t>
      </w:r>
      <w:r w:rsidR="007C36A0" w:rsidRPr="00F05E47">
        <w:rPr>
          <w:sz w:val="28"/>
          <w:szCs w:val="28"/>
        </w:rPr>
        <w:t xml:space="preserve">, лица виновные в нарушении законодательства РФ о контрактной системе в сфере закупок и иных нормативных правовых актов несут дисциплинарную, </w:t>
      </w:r>
      <w:proofErr w:type="spellStart"/>
      <w:proofErr w:type="gramStart"/>
      <w:r w:rsidR="007C36A0" w:rsidRPr="00F05E47">
        <w:rPr>
          <w:sz w:val="28"/>
          <w:szCs w:val="28"/>
        </w:rPr>
        <w:t>гражданско</w:t>
      </w:r>
      <w:proofErr w:type="spellEnd"/>
      <w:r w:rsidR="007C36A0" w:rsidRPr="00F05E47">
        <w:rPr>
          <w:sz w:val="28"/>
          <w:szCs w:val="28"/>
        </w:rPr>
        <w:t xml:space="preserve"> - правовую</w:t>
      </w:r>
      <w:proofErr w:type="gramEnd"/>
      <w:r w:rsidR="007C36A0" w:rsidRPr="00F05E47">
        <w:rPr>
          <w:sz w:val="28"/>
          <w:szCs w:val="28"/>
        </w:rPr>
        <w:t>, административную, уголовную ответственность в соответствии с законодательством Российской Федерации</w:t>
      </w:r>
      <w:r w:rsidR="00581F15" w:rsidRPr="00F05E47">
        <w:rPr>
          <w:sz w:val="28"/>
          <w:szCs w:val="28"/>
        </w:rPr>
        <w:t>.</w:t>
      </w:r>
      <w:r w:rsidR="001F058E" w:rsidRPr="00F05E47">
        <w:rPr>
          <w:sz w:val="28"/>
          <w:szCs w:val="28"/>
        </w:rPr>
        <w:t xml:space="preserve"> </w:t>
      </w:r>
      <w:r w:rsidR="001F058E" w:rsidRPr="00F05E47">
        <w:rPr>
          <w:b/>
          <w:sz w:val="28"/>
          <w:szCs w:val="28"/>
        </w:rPr>
        <w:t>Учреждением разработаны должностные инструкции с личной подписью на каждого сотрудника отдела государственных закупок.</w:t>
      </w:r>
    </w:p>
    <w:p w:rsidR="00CB7E72" w:rsidRPr="00F05E47" w:rsidRDefault="00CB7E72" w:rsidP="000A20F7">
      <w:pPr>
        <w:tabs>
          <w:tab w:val="left" w:pos="4424"/>
        </w:tabs>
        <w:spacing w:before="100" w:beforeAutospacing="1" w:after="100" w:afterAutospacing="1"/>
        <w:ind w:left="57" w:right="57" w:firstLine="708"/>
        <w:jc w:val="both"/>
        <w:rPr>
          <w:rFonts w:eastAsiaTheme="minorHAnsi"/>
          <w:sz w:val="28"/>
          <w:szCs w:val="28"/>
          <w:lang w:eastAsia="en-US"/>
        </w:rPr>
      </w:pPr>
      <w:r w:rsidRPr="00F05E47">
        <w:rPr>
          <w:rFonts w:eastAsiaTheme="minorHAnsi"/>
          <w:sz w:val="28"/>
          <w:szCs w:val="28"/>
          <w:lang w:eastAsia="en-US"/>
        </w:rPr>
        <w:t>Учреждением разработаны и утверждены приказы:</w:t>
      </w:r>
    </w:p>
    <w:p w:rsidR="00CB7E72" w:rsidRPr="00F05E47" w:rsidRDefault="00CB7E72" w:rsidP="000A20F7">
      <w:pPr>
        <w:tabs>
          <w:tab w:val="left" w:pos="4424"/>
        </w:tabs>
        <w:spacing w:before="100" w:beforeAutospacing="1" w:after="100" w:afterAutospacing="1"/>
        <w:ind w:left="57" w:right="57" w:firstLine="708"/>
        <w:jc w:val="both"/>
        <w:rPr>
          <w:rFonts w:eastAsiaTheme="minorHAnsi"/>
          <w:sz w:val="28"/>
          <w:szCs w:val="28"/>
          <w:lang w:eastAsia="en-US"/>
        </w:rPr>
      </w:pPr>
      <w:r w:rsidRPr="00F05E47">
        <w:rPr>
          <w:rFonts w:eastAsiaTheme="minorHAnsi"/>
          <w:sz w:val="28"/>
          <w:szCs w:val="28"/>
          <w:lang w:eastAsia="en-US"/>
        </w:rPr>
        <w:t xml:space="preserve">- Приказ № 12-02/41 от 17 января 2018 года «Об утверждении Положения о порядке взаимодействия структурными подразделениями  ГКУ </w:t>
      </w:r>
      <w:proofErr w:type="gramStart"/>
      <w:r w:rsidRPr="00F05E47">
        <w:rPr>
          <w:rFonts w:eastAsiaTheme="minorHAnsi"/>
          <w:sz w:val="28"/>
          <w:szCs w:val="28"/>
          <w:lang w:eastAsia="en-US"/>
        </w:rPr>
        <w:t>СО</w:t>
      </w:r>
      <w:proofErr w:type="gramEnd"/>
      <w:r w:rsidRPr="00F05E47">
        <w:rPr>
          <w:rFonts w:eastAsiaTheme="minorHAnsi"/>
          <w:sz w:val="28"/>
          <w:szCs w:val="28"/>
          <w:lang w:eastAsia="en-US"/>
        </w:rPr>
        <w:t xml:space="preserve"> «Дирекция транспорта и дорожного хозяйства» при проведении закупок для осуществления дорожной деятельности»</w:t>
      </w:r>
      <w:r w:rsidR="005435EB" w:rsidRPr="00F05E47">
        <w:rPr>
          <w:rFonts w:eastAsiaTheme="minorHAnsi"/>
          <w:sz w:val="28"/>
          <w:szCs w:val="28"/>
          <w:lang w:eastAsia="en-US"/>
        </w:rPr>
        <w:t>;</w:t>
      </w:r>
    </w:p>
    <w:p w:rsidR="00DA2166" w:rsidRPr="00E5629D" w:rsidRDefault="00CB7E72" w:rsidP="00E5629D">
      <w:pPr>
        <w:tabs>
          <w:tab w:val="left" w:pos="4424"/>
        </w:tabs>
        <w:spacing w:before="100" w:beforeAutospacing="1" w:after="100" w:afterAutospacing="1"/>
        <w:ind w:left="57" w:right="57" w:firstLine="708"/>
        <w:jc w:val="both"/>
        <w:rPr>
          <w:sz w:val="28"/>
          <w:szCs w:val="28"/>
        </w:rPr>
      </w:pPr>
      <w:r w:rsidRPr="00F05E47">
        <w:rPr>
          <w:rFonts w:eastAsiaTheme="minorHAnsi"/>
          <w:sz w:val="28"/>
          <w:szCs w:val="28"/>
          <w:lang w:eastAsia="en-US"/>
        </w:rPr>
        <w:t xml:space="preserve">- Приказ № 12-02/11 от 17 марта 2016 года «Об утверждении Положения о порядке взаимодействия структурных подразделений ГКУ </w:t>
      </w:r>
      <w:proofErr w:type="gramStart"/>
      <w:r w:rsidRPr="00F05E47">
        <w:rPr>
          <w:rFonts w:eastAsiaTheme="minorHAnsi"/>
          <w:sz w:val="28"/>
          <w:szCs w:val="28"/>
          <w:lang w:eastAsia="en-US"/>
        </w:rPr>
        <w:t>СО</w:t>
      </w:r>
      <w:proofErr w:type="gramEnd"/>
      <w:r w:rsidRPr="00F05E47">
        <w:rPr>
          <w:rFonts w:eastAsiaTheme="minorHAnsi"/>
          <w:sz w:val="28"/>
          <w:szCs w:val="28"/>
          <w:lang w:eastAsia="en-US"/>
        </w:rPr>
        <w:t xml:space="preserve"> «Дирекция транспорта и дорожного хозяйства» при заключении и исполнении государственных контрактов»</w:t>
      </w:r>
      <w:r w:rsidR="005435EB" w:rsidRPr="00F05E47">
        <w:rPr>
          <w:rFonts w:eastAsiaTheme="minorHAnsi"/>
          <w:sz w:val="28"/>
          <w:szCs w:val="28"/>
          <w:lang w:eastAsia="en-US"/>
        </w:rPr>
        <w:t>.</w:t>
      </w:r>
    </w:p>
    <w:p w:rsidR="00DA2166" w:rsidRPr="00F05E47" w:rsidRDefault="00DA2166" w:rsidP="00CA3A39">
      <w:pPr>
        <w:autoSpaceDE w:val="0"/>
        <w:autoSpaceDN w:val="0"/>
        <w:adjustRightInd w:val="0"/>
        <w:ind w:firstLine="540"/>
        <w:jc w:val="both"/>
        <w:rPr>
          <w:rFonts w:eastAsiaTheme="minorHAnsi"/>
          <w:color w:val="000000" w:themeColor="text1"/>
          <w:sz w:val="28"/>
          <w:szCs w:val="28"/>
          <w:lang w:eastAsia="en-US"/>
        </w:rPr>
      </w:pPr>
      <w:r w:rsidRPr="00F05E47">
        <w:rPr>
          <w:rFonts w:eastAsiaTheme="minorHAnsi"/>
          <w:color w:val="000000" w:themeColor="text1"/>
          <w:sz w:val="28"/>
          <w:szCs w:val="28"/>
          <w:lang w:eastAsia="en-US"/>
        </w:rPr>
        <w:t xml:space="preserve">Для работы на </w:t>
      </w:r>
      <w:r w:rsidR="00162802" w:rsidRPr="00F05E47">
        <w:rPr>
          <w:rFonts w:eastAsiaTheme="minorHAnsi"/>
          <w:color w:val="000000" w:themeColor="text1"/>
          <w:sz w:val="28"/>
          <w:szCs w:val="28"/>
          <w:lang w:eastAsia="en-US"/>
        </w:rPr>
        <w:t>официальном</w:t>
      </w:r>
      <w:r w:rsidRPr="00F05E47">
        <w:rPr>
          <w:rFonts w:eastAsiaTheme="minorHAnsi"/>
          <w:color w:val="000000" w:themeColor="text1"/>
          <w:sz w:val="28"/>
          <w:szCs w:val="28"/>
          <w:lang w:eastAsia="en-US"/>
        </w:rPr>
        <w:t xml:space="preserve"> </w:t>
      </w:r>
      <w:r w:rsidR="00162802" w:rsidRPr="00F05E47">
        <w:rPr>
          <w:rFonts w:eastAsiaTheme="minorHAnsi"/>
          <w:color w:val="000000" w:themeColor="text1"/>
          <w:sz w:val="28"/>
          <w:szCs w:val="28"/>
          <w:lang w:eastAsia="en-US"/>
        </w:rPr>
        <w:t xml:space="preserve">сайте ЕИС в сфере закупок, а также для работы на электронных площадках в Учреждении оформлены и получены  </w:t>
      </w:r>
      <w:r w:rsidRPr="00F05E47">
        <w:rPr>
          <w:rFonts w:eastAsiaTheme="minorHAnsi"/>
          <w:color w:val="000000" w:themeColor="text1"/>
          <w:sz w:val="28"/>
          <w:szCs w:val="28"/>
          <w:lang w:eastAsia="en-US"/>
        </w:rPr>
        <w:t xml:space="preserve"> </w:t>
      </w:r>
      <w:r w:rsidR="000E4881" w:rsidRPr="00F05E47">
        <w:rPr>
          <w:rFonts w:eastAsiaTheme="minorHAnsi"/>
          <w:color w:val="000000" w:themeColor="text1"/>
          <w:sz w:val="28"/>
          <w:szCs w:val="28"/>
          <w:lang w:eastAsia="en-US"/>
        </w:rPr>
        <w:t>ключи</w:t>
      </w:r>
      <w:r w:rsidR="00162802" w:rsidRPr="00F05E47">
        <w:rPr>
          <w:rFonts w:eastAsiaTheme="minorHAnsi"/>
          <w:color w:val="000000" w:themeColor="text1"/>
          <w:sz w:val="28"/>
          <w:szCs w:val="28"/>
          <w:lang w:eastAsia="en-US"/>
        </w:rPr>
        <w:t xml:space="preserve"> ЭЦП (электронная цифровая подпись) на следующих сотрудников:</w:t>
      </w:r>
    </w:p>
    <w:p w:rsidR="00217F19" w:rsidRPr="00F05E47" w:rsidRDefault="00217F19" w:rsidP="00217F19">
      <w:pPr>
        <w:autoSpaceDE w:val="0"/>
        <w:autoSpaceDN w:val="0"/>
        <w:adjustRightInd w:val="0"/>
        <w:ind w:firstLine="540"/>
        <w:jc w:val="both"/>
        <w:rPr>
          <w:rFonts w:eastAsiaTheme="minorHAnsi"/>
          <w:color w:val="000000" w:themeColor="text1"/>
          <w:sz w:val="28"/>
          <w:szCs w:val="28"/>
          <w:lang w:eastAsia="en-US"/>
        </w:rPr>
      </w:pPr>
      <w:r w:rsidRPr="00F05E47">
        <w:rPr>
          <w:rFonts w:eastAsiaTheme="minorHAnsi"/>
          <w:color w:val="000000" w:themeColor="text1"/>
          <w:sz w:val="28"/>
          <w:szCs w:val="28"/>
          <w:lang w:eastAsia="en-US"/>
        </w:rPr>
        <w:t xml:space="preserve">- </w:t>
      </w:r>
      <w:r w:rsidR="009B23E9" w:rsidRPr="00F05E47">
        <w:rPr>
          <w:rFonts w:eastAsiaTheme="minorHAnsi"/>
          <w:color w:val="000000" w:themeColor="text1"/>
          <w:sz w:val="28"/>
          <w:szCs w:val="28"/>
          <w:lang w:eastAsia="en-US"/>
        </w:rPr>
        <w:t>н</w:t>
      </w:r>
      <w:r w:rsidRPr="00F05E47">
        <w:rPr>
          <w:rFonts w:eastAsiaTheme="minorHAnsi"/>
          <w:color w:val="000000" w:themeColor="text1"/>
          <w:sz w:val="28"/>
          <w:szCs w:val="28"/>
          <w:lang w:eastAsia="en-US"/>
        </w:rPr>
        <w:t>ачальник</w:t>
      </w:r>
      <w:r w:rsidR="008E2D65" w:rsidRPr="00F05E47">
        <w:rPr>
          <w:rFonts w:eastAsiaTheme="minorHAnsi"/>
          <w:color w:val="000000" w:themeColor="text1"/>
          <w:sz w:val="28"/>
          <w:szCs w:val="28"/>
          <w:lang w:eastAsia="en-US"/>
        </w:rPr>
        <w:t>а</w:t>
      </w:r>
      <w:r w:rsidRPr="00F05E47">
        <w:rPr>
          <w:rFonts w:eastAsiaTheme="minorHAnsi"/>
          <w:color w:val="000000" w:themeColor="text1"/>
          <w:sz w:val="28"/>
          <w:szCs w:val="28"/>
          <w:lang w:eastAsia="en-US"/>
        </w:rPr>
        <w:t xml:space="preserve"> </w:t>
      </w:r>
      <w:r w:rsidRPr="00F05E47">
        <w:rPr>
          <w:color w:val="000000" w:themeColor="text1"/>
          <w:sz w:val="28"/>
          <w:szCs w:val="28"/>
        </w:rPr>
        <w:t xml:space="preserve">ГКУ </w:t>
      </w:r>
      <w:proofErr w:type="gramStart"/>
      <w:r w:rsidRPr="00F05E47">
        <w:rPr>
          <w:color w:val="000000" w:themeColor="text1"/>
          <w:sz w:val="28"/>
          <w:szCs w:val="28"/>
        </w:rPr>
        <w:t>СО</w:t>
      </w:r>
      <w:proofErr w:type="gramEnd"/>
      <w:r w:rsidRPr="00F05E47">
        <w:rPr>
          <w:color w:val="000000" w:themeColor="text1"/>
          <w:sz w:val="28"/>
          <w:szCs w:val="28"/>
        </w:rPr>
        <w:t xml:space="preserve"> «Дирекция транспорта и дорожного хозяйства»</w:t>
      </w:r>
      <w:r w:rsidR="008E2D65" w:rsidRPr="00F05E47">
        <w:rPr>
          <w:rFonts w:eastAsiaTheme="minorHAnsi"/>
          <w:color w:val="000000" w:themeColor="text1"/>
          <w:sz w:val="28"/>
          <w:szCs w:val="28"/>
          <w:lang w:eastAsia="en-US"/>
        </w:rPr>
        <w:t xml:space="preserve"> </w:t>
      </w:r>
      <w:proofErr w:type="spellStart"/>
      <w:r w:rsidR="00B1196E" w:rsidRPr="00F05E47">
        <w:rPr>
          <w:rFonts w:eastAsiaTheme="minorHAnsi"/>
          <w:color w:val="000000" w:themeColor="text1"/>
          <w:sz w:val="28"/>
          <w:szCs w:val="28"/>
          <w:lang w:eastAsia="en-US"/>
        </w:rPr>
        <w:t>Шалыганова</w:t>
      </w:r>
      <w:proofErr w:type="spellEnd"/>
      <w:r w:rsidR="00B1196E" w:rsidRPr="00F05E47">
        <w:rPr>
          <w:rFonts w:eastAsiaTheme="minorHAnsi"/>
          <w:color w:val="000000" w:themeColor="text1"/>
          <w:sz w:val="28"/>
          <w:szCs w:val="28"/>
          <w:lang w:eastAsia="en-US"/>
        </w:rPr>
        <w:t xml:space="preserve"> М. Е.</w:t>
      </w:r>
    </w:p>
    <w:p w:rsidR="00217F19" w:rsidRPr="00F05E47" w:rsidRDefault="00217F19" w:rsidP="00217F19">
      <w:pPr>
        <w:autoSpaceDE w:val="0"/>
        <w:autoSpaceDN w:val="0"/>
        <w:adjustRightInd w:val="0"/>
        <w:ind w:firstLine="540"/>
        <w:jc w:val="both"/>
        <w:rPr>
          <w:rFonts w:eastAsiaTheme="minorHAnsi"/>
          <w:sz w:val="28"/>
          <w:szCs w:val="28"/>
          <w:lang w:eastAsia="en-US"/>
        </w:rPr>
      </w:pPr>
      <w:r w:rsidRPr="00F05E47">
        <w:rPr>
          <w:rFonts w:eastAsiaTheme="minorHAnsi"/>
          <w:sz w:val="28"/>
          <w:szCs w:val="28"/>
          <w:lang w:eastAsia="en-US"/>
        </w:rPr>
        <w:t>- начальник</w:t>
      </w:r>
      <w:r w:rsidR="008E2D65" w:rsidRPr="00F05E47">
        <w:rPr>
          <w:rFonts w:eastAsiaTheme="minorHAnsi"/>
          <w:sz w:val="28"/>
          <w:szCs w:val="28"/>
          <w:lang w:eastAsia="en-US"/>
        </w:rPr>
        <w:t>а</w:t>
      </w:r>
      <w:r w:rsidRPr="00F05E47">
        <w:rPr>
          <w:rFonts w:eastAsiaTheme="minorHAnsi"/>
          <w:sz w:val="28"/>
          <w:szCs w:val="28"/>
          <w:lang w:eastAsia="en-US"/>
        </w:rPr>
        <w:t xml:space="preserve"> управления правого обеспечения и государственных  закупок</w:t>
      </w:r>
      <w:r w:rsidR="008E2D65" w:rsidRPr="00F05E47">
        <w:rPr>
          <w:rFonts w:eastAsiaTheme="minorHAnsi"/>
          <w:sz w:val="28"/>
          <w:szCs w:val="28"/>
          <w:lang w:eastAsia="en-US"/>
        </w:rPr>
        <w:t xml:space="preserve"> Панкина С. С.</w:t>
      </w:r>
      <w:r w:rsidRPr="00F05E47">
        <w:rPr>
          <w:rFonts w:eastAsiaTheme="minorHAnsi"/>
          <w:sz w:val="28"/>
          <w:szCs w:val="28"/>
          <w:lang w:eastAsia="en-US"/>
        </w:rPr>
        <w:t>;</w:t>
      </w:r>
    </w:p>
    <w:p w:rsidR="00B1196E" w:rsidRPr="00F05E47" w:rsidRDefault="00B1196E" w:rsidP="00B1196E">
      <w:pPr>
        <w:autoSpaceDE w:val="0"/>
        <w:autoSpaceDN w:val="0"/>
        <w:adjustRightInd w:val="0"/>
        <w:ind w:firstLine="540"/>
        <w:jc w:val="both"/>
        <w:rPr>
          <w:rFonts w:eastAsiaTheme="minorHAnsi"/>
          <w:sz w:val="28"/>
          <w:szCs w:val="28"/>
          <w:lang w:eastAsia="en-US"/>
        </w:rPr>
      </w:pPr>
      <w:r w:rsidRPr="00F05E47">
        <w:rPr>
          <w:rFonts w:eastAsiaTheme="minorHAnsi"/>
          <w:sz w:val="28"/>
          <w:szCs w:val="28"/>
          <w:lang w:eastAsia="en-US"/>
        </w:rPr>
        <w:t>- начальника отдела государственных закупок Яковлеву М.Ю.;</w:t>
      </w:r>
    </w:p>
    <w:p w:rsidR="00162802" w:rsidRPr="00F05E47" w:rsidRDefault="00217F19" w:rsidP="00CA3A39">
      <w:pPr>
        <w:autoSpaceDE w:val="0"/>
        <w:autoSpaceDN w:val="0"/>
        <w:adjustRightInd w:val="0"/>
        <w:ind w:firstLine="540"/>
        <w:jc w:val="both"/>
        <w:rPr>
          <w:rFonts w:eastAsiaTheme="minorHAnsi"/>
          <w:sz w:val="28"/>
          <w:szCs w:val="28"/>
          <w:lang w:eastAsia="en-US"/>
        </w:rPr>
      </w:pPr>
      <w:r w:rsidRPr="00F05E47">
        <w:rPr>
          <w:rFonts w:eastAsiaTheme="minorHAnsi"/>
          <w:sz w:val="28"/>
          <w:szCs w:val="28"/>
          <w:lang w:eastAsia="en-US"/>
        </w:rPr>
        <w:t>- заместител</w:t>
      </w:r>
      <w:r w:rsidR="008E2D65" w:rsidRPr="00F05E47">
        <w:rPr>
          <w:rFonts w:eastAsiaTheme="minorHAnsi"/>
          <w:sz w:val="28"/>
          <w:szCs w:val="28"/>
          <w:lang w:eastAsia="en-US"/>
        </w:rPr>
        <w:t>я</w:t>
      </w:r>
      <w:r w:rsidRPr="00F05E47">
        <w:rPr>
          <w:rFonts w:eastAsiaTheme="minorHAnsi"/>
          <w:sz w:val="28"/>
          <w:szCs w:val="28"/>
          <w:lang w:eastAsia="en-US"/>
        </w:rPr>
        <w:t xml:space="preserve"> начальника отдела государственных закупок</w:t>
      </w:r>
      <w:r w:rsidR="008E2D65" w:rsidRPr="00F05E47">
        <w:rPr>
          <w:rFonts w:eastAsiaTheme="minorHAnsi"/>
          <w:sz w:val="28"/>
          <w:szCs w:val="28"/>
          <w:lang w:eastAsia="en-US"/>
        </w:rPr>
        <w:t xml:space="preserve"> </w:t>
      </w:r>
      <w:r w:rsidR="00B1196E" w:rsidRPr="00F05E47">
        <w:rPr>
          <w:rFonts w:eastAsiaTheme="minorHAnsi"/>
          <w:sz w:val="28"/>
          <w:szCs w:val="28"/>
          <w:lang w:eastAsia="en-US"/>
        </w:rPr>
        <w:t xml:space="preserve">                Мокиенко Е.В.;</w:t>
      </w:r>
    </w:p>
    <w:p w:rsidR="00B1196E" w:rsidRPr="00F05E47" w:rsidRDefault="00217F19" w:rsidP="00B1196E">
      <w:pPr>
        <w:autoSpaceDE w:val="0"/>
        <w:autoSpaceDN w:val="0"/>
        <w:adjustRightInd w:val="0"/>
        <w:ind w:firstLine="540"/>
        <w:jc w:val="both"/>
        <w:rPr>
          <w:rFonts w:eastAsiaTheme="minorHAnsi"/>
          <w:sz w:val="28"/>
          <w:szCs w:val="28"/>
          <w:lang w:eastAsia="en-US"/>
        </w:rPr>
      </w:pPr>
      <w:r w:rsidRPr="00F05E47">
        <w:rPr>
          <w:rFonts w:eastAsiaTheme="minorHAnsi"/>
          <w:sz w:val="28"/>
          <w:szCs w:val="28"/>
          <w:lang w:eastAsia="en-US"/>
        </w:rPr>
        <w:t>-  главн</w:t>
      </w:r>
      <w:r w:rsidR="008E2D65" w:rsidRPr="00F05E47">
        <w:rPr>
          <w:rFonts w:eastAsiaTheme="minorHAnsi"/>
          <w:sz w:val="28"/>
          <w:szCs w:val="28"/>
          <w:lang w:eastAsia="en-US"/>
        </w:rPr>
        <w:t>ого</w:t>
      </w:r>
      <w:r w:rsidRPr="00F05E47">
        <w:rPr>
          <w:rFonts w:eastAsiaTheme="minorHAnsi"/>
          <w:sz w:val="28"/>
          <w:szCs w:val="28"/>
          <w:lang w:eastAsia="en-US"/>
        </w:rPr>
        <w:t xml:space="preserve"> специалист</w:t>
      </w:r>
      <w:r w:rsidR="008E2D65" w:rsidRPr="00F05E47">
        <w:rPr>
          <w:rFonts w:eastAsiaTheme="minorHAnsi"/>
          <w:sz w:val="28"/>
          <w:szCs w:val="28"/>
          <w:lang w:eastAsia="en-US"/>
        </w:rPr>
        <w:t>а</w:t>
      </w:r>
      <w:r w:rsidRPr="00F05E47">
        <w:rPr>
          <w:rFonts w:eastAsiaTheme="minorHAnsi"/>
          <w:sz w:val="28"/>
          <w:szCs w:val="28"/>
          <w:lang w:eastAsia="en-US"/>
        </w:rPr>
        <w:t xml:space="preserve"> отдела государственных закупок</w:t>
      </w:r>
      <w:r w:rsidR="008E2D65" w:rsidRPr="00F05E47">
        <w:rPr>
          <w:rFonts w:eastAsiaTheme="minorHAnsi"/>
          <w:sz w:val="28"/>
          <w:szCs w:val="28"/>
          <w:lang w:eastAsia="en-US"/>
        </w:rPr>
        <w:t xml:space="preserve"> </w:t>
      </w:r>
      <w:r w:rsidR="00B1196E" w:rsidRPr="00F05E47">
        <w:rPr>
          <w:rFonts w:eastAsiaTheme="minorHAnsi"/>
          <w:sz w:val="28"/>
          <w:szCs w:val="28"/>
          <w:lang w:eastAsia="en-US"/>
        </w:rPr>
        <w:t xml:space="preserve">                      Елеманову И.М.</w:t>
      </w:r>
    </w:p>
    <w:p w:rsidR="00B1196E" w:rsidRPr="00F05E47" w:rsidRDefault="00B1196E" w:rsidP="00B1196E">
      <w:pPr>
        <w:autoSpaceDE w:val="0"/>
        <w:autoSpaceDN w:val="0"/>
        <w:adjustRightInd w:val="0"/>
        <w:ind w:firstLine="540"/>
        <w:jc w:val="both"/>
        <w:rPr>
          <w:rFonts w:eastAsiaTheme="minorHAnsi"/>
          <w:sz w:val="28"/>
          <w:szCs w:val="28"/>
          <w:lang w:eastAsia="en-US"/>
        </w:rPr>
      </w:pPr>
      <w:r w:rsidRPr="00F05E47">
        <w:rPr>
          <w:rFonts w:eastAsiaTheme="minorHAnsi"/>
          <w:sz w:val="28"/>
          <w:szCs w:val="28"/>
          <w:lang w:eastAsia="en-US"/>
        </w:rPr>
        <w:t>-  главного специалиста отдела государственных закупок                   Палагину Т.Е.;</w:t>
      </w:r>
    </w:p>
    <w:p w:rsidR="00B1196E" w:rsidRPr="00F05E47" w:rsidRDefault="00B1196E" w:rsidP="00B1196E">
      <w:pPr>
        <w:autoSpaceDE w:val="0"/>
        <w:autoSpaceDN w:val="0"/>
        <w:adjustRightInd w:val="0"/>
        <w:ind w:firstLine="540"/>
        <w:jc w:val="both"/>
        <w:rPr>
          <w:rFonts w:eastAsiaTheme="minorHAnsi"/>
          <w:sz w:val="28"/>
          <w:szCs w:val="28"/>
          <w:lang w:eastAsia="en-US"/>
        </w:rPr>
      </w:pPr>
      <w:r w:rsidRPr="00F05E47">
        <w:rPr>
          <w:rFonts w:eastAsiaTheme="minorHAnsi"/>
          <w:sz w:val="28"/>
          <w:szCs w:val="28"/>
          <w:lang w:eastAsia="en-US"/>
        </w:rPr>
        <w:lastRenderedPageBreak/>
        <w:t xml:space="preserve">-  главного специалиста отдела государственных закупок </w:t>
      </w:r>
      <w:r w:rsidR="00E36C16" w:rsidRPr="00F05E47">
        <w:rPr>
          <w:rFonts w:eastAsiaTheme="minorHAnsi"/>
          <w:sz w:val="28"/>
          <w:szCs w:val="28"/>
          <w:lang w:eastAsia="en-US"/>
        </w:rPr>
        <w:t xml:space="preserve">                </w:t>
      </w:r>
      <w:r w:rsidRPr="00F05E47">
        <w:rPr>
          <w:rFonts w:eastAsiaTheme="minorHAnsi"/>
          <w:sz w:val="28"/>
          <w:szCs w:val="28"/>
          <w:lang w:eastAsia="en-US"/>
        </w:rPr>
        <w:t>Мельникову Н. С.</w:t>
      </w:r>
    </w:p>
    <w:p w:rsidR="00B058BB" w:rsidRPr="00F05E47" w:rsidRDefault="00581F15" w:rsidP="00581F15">
      <w:pPr>
        <w:autoSpaceDE w:val="0"/>
        <w:autoSpaceDN w:val="0"/>
        <w:adjustRightInd w:val="0"/>
        <w:ind w:firstLine="540"/>
        <w:jc w:val="both"/>
        <w:rPr>
          <w:rFonts w:eastAsiaTheme="minorHAnsi"/>
          <w:b/>
          <w:sz w:val="28"/>
          <w:szCs w:val="28"/>
          <w:lang w:eastAsia="en-US"/>
        </w:rPr>
      </w:pPr>
      <w:r w:rsidRPr="00F05E47">
        <w:rPr>
          <w:rFonts w:eastAsiaTheme="minorHAnsi"/>
          <w:b/>
          <w:sz w:val="28"/>
          <w:szCs w:val="28"/>
          <w:lang w:eastAsia="en-US"/>
        </w:rPr>
        <w:t xml:space="preserve">По результатам предыдущей проверки в рамках ведомственного контроля Учреждению рекомендовано получить </w:t>
      </w:r>
      <w:r w:rsidRPr="00F05E47">
        <w:rPr>
          <w:rFonts w:eastAsiaTheme="minorHAnsi"/>
          <w:b/>
          <w:color w:val="000000" w:themeColor="text1"/>
          <w:sz w:val="28"/>
          <w:szCs w:val="28"/>
          <w:lang w:eastAsia="en-US"/>
        </w:rPr>
        <w:t xml:space="preserve">ЭЦП (электронная цифровая подпись) на каждого сотрудника отдела и </w:t>
      </w:r>
      <w:r w:rsidRPr="00F05E47">
        <w:rPr>
          <w:b/>
          <w:color w:val="000000" w:themeColor="text1"/>
          <w:sz w:val="28"/>
          <w:szCs w:val="28"/>
        </w:rPr>
        <w:t>обеспечить наличие дополнительного профессионального образования минимум трех сотрудников учреждения, участвующих в осуществлении закупок дополнительным профессиональным образованием в сфере закупок. При наличии указанного образования, постоянно повышать квалификацию специалистов. Нарушения устранены.</w:t>
      </w:r>
    </w:p>
    <w:p w:rsidR="006352D6" w:rsidRPr="00F05E47" w:rsidRDefault="006352D6" w:rsidP="006352D6">
      <w:pPr>
        <w:tabs>
          <w:tab w:val="left" w:pos="4424"/>
        </w:tabs>
        <w:spacing w:before="100" w:beforeAutospacing="1" w:after="100" w:afterAutospacing="1"/>
        <w:ind w:left="57" w:right="57" w:firstLine="708"/>
        <w:jc w:val="both"/>
        <w:rPr>
          <w:color w:val="000000" w:themeColor="text1"/>
          <w:sz w:val="28"/>
          <w:szCs w:val="28"/>
        </w:rPr>
      </w:pPr>
      <w:r w:rsidRPr="00F05E47">
        <w:rPr>
          <w:b/>
          <w:color w:val="000000" w:themeColor="text1"/>
          <w:sz w:val="28"/>
          <w:szCs w:val="28"/>
        </w:rPr>
        <w:t xml:space="preserve">3. </w:t>
      </w:r>
      <w:r w:rsidR="00097A77" w:rsidRPr="00F05E47">
        <w:rPr>
          <w:b/>
          <w:color w:val="000000" w:themeColor="text1"/>
          <w:sz w:val="28"/>
          <w:szCs w:val="28"/>
        </w:rPr>
        <w:t xml:space="preserve">Соблюдение требований по </w:t>
      </w:r>
      <w:r w:rsidR="00273752" w:rsidRPr="00F05E47">
        <w:rPr>
          <w:b/>
          <w:color w:val="000000" w:themeColor="text1"/>
          <w:sz w:val="28"/>
          <w:szCs w:val="28"/>
        </w:rPr>
        <w:t>планированию закупок  с учетом положений ст. 17-21 Закона 44</w:t>
      </w:r>
      <w:r w:rsidR="004174BB" w:rsidRPr="00F05E47">
        <w:rPr>
          <w:b/>
          <w:color w:val="000000" w:themeColor="text1"/>
          <w:sz w:val="28"/>
          <w:szCs w:val="28"/>
        </w:rPr>
        <w:t>-</w:t>
      </w:r>
      <w:r w:rsidR="00273752" w:rsidRPr="00F05E47">
        <w:rPr>
          <w:b/>
          <w:color w:val="000000" w:themeColor="text1"/>
          <w:sz w:val="28"/>
          <w:szCs w:val="28"/>
        </w:rPr>
        <w:t>ФЗ.</w:t>
      </w:r>
    </w:p>
    <w:p w:rsidR="006470F7" w:rsidRPr="00F05E47" w:rsidRDefault="006352D6" w:rsidP="00097A77">
      <w:pPr>
        <w:shd w:val="clear" w:color="auto" w:fill="FFFFFF"/>
        <w:tabs>
          <w:tab w:val="left" w:pos="1080"/>
        </w:tabs>
        <w:ind w:firstLine="709"/>
        <w:jc w:val="both"/>
        <w:rPr>
          <w:sz w:val="28"/>
          <w:szCs w:val="28"/>
        </w:rPr>
      </w:pPr>
      <w:r w:rsidRPr="00F05E47">
        <w:rPr>
          <w:b/>
          <w:sz w:val="28"/>
          <w:szCs w:val="28"/>
        </w:rPr>
        <w:t xml:space="preserve">3.1. </w:t>
      </w:r>
      <w:proofErr w:type="gramStart"/>
      <w:r w:rsidR="006470F7" w:rsidRPr="00F05E47">
        <w:rPr>
          <w:sz w:val="28"/>
          <w:szCs w:val="28"/>
        </w:rPr>
        <w:t>Планирование закупок Учреждением в проверяемом периоде осуществлялось в соответствии с положением статьи 16 Закона № 44-ФЗ посредством формирования, утверждения и ведения плана закупок товаров, работ, услуг для обеспечения нужд субъектов Российской Федерации и муниципальных нужд на 201</w:t>
      </w:r>
      <w:r w:rsidR="00B52058" w:rsidRPr="00F05E47">
        <w:rPr>
          <w:sz w:val="28"/>
          <w:szCs w:val="28"/>
        </w:rPr>
        <w:t>8</w:t>
      </w:r>
      <w:r w:rsidR="006470F7" w:rsidRPr="00F05E47">
        <w:rPr>
          <w:sz w:val="28"/>
          <w:szCs w:val="28"/>
        </w:rPr>
        <w:t xml:space="preserve"> финансовый год и на плановый период 201</w:t>
      </w:r>
      <w:r w:rsidR="00B52058" w:rsidRPr="00F05E47">
        <w:rPr>
          <w:sz w:val="28"/>
          <w:szCs w:val="28"/>
        </w:rPr>
        <w:t>9</w:t>
      </w:r>
      <w:r w:rsidR="006470F7" w:rsidRPr="00F05E47">
        <w:rPr>
          <w:sz w:val="28"/>
          <w:szCs w:val="28"/>
        </w:rPr>
        <w:t xml:space="preserve"> и 20</w:t>
      </w:r>
      <w:r w:rsidR="00B52058" w:rsidRPr="00F05E47">
        <w:rPr>
          <w:sz w:val="28"/>
          <w:szCs w:val="28"/>
        </w:rPr>
        <w:t>20</w:t>
      </w:r>
      <w:r w:rsidR="006470F7" w:rsidRPr="00F05E47">
        <w:rPr>
          <w:sz w:val="28"/>
          <w:szCs w:val="28"/>
        </w:rPr>
        <w:t xml:space="preserve"> годов, плана-графика закупок товаров, работ, услуг для обеспечения нужд субъектов Российской Федерации и муниципальных нужд</w:t>
      </w:r>
      <w:proofErr w:type="gramEnd"/>
      <w:r w:rsidR="006470F7" w:rsidRPr="00F05E47">
        <w:rPr>
          <w:sz w:val="28"/>
          <w:szCs w:val="28"/>
        </w:rPr>
        <w:t xml:space="preserve"> на 201</w:t>
      </w:r>
      <w:r w:rsidR="00B52058" w:rsidRPr="00F05E47">
        <w:rPr>
          <w:sz w:val="28"/>
          <w:szCs w:val="28"/>
        </w:rPr>
        <w:t>8</w:t>
      </w:r>
      <w:r w:rsidR="006470F7" w:rsidRPr="00F05E47">
        <w:rPr>
          <w:sz w:val="28"/>
          <w:szCs w:val="28"/>
        </w:rPr>
        <w:t xml:space="preserve"> финансовый год.</w:t>
      </w:r>
    </w:p>
    <w:p w:rsidR="006470F7" w:rsidRPr="00F05E47" w:rsidRDefault="006470F7" w:rsidP="006470F7">
      <w:pPr>
        <w:shd w:val="clear" w:color="auto" w:fill="FFFFFF"/>
        <w:ind w:firstLine="709"/>
        <w:jc w:val="lowKashida"/>
        <w:rPr>
          <w:rFonts w:eastAsia="Calibri"/>
          <w:sz w:val="28"/>
          <w:szCs w:val="28"/>
          <w:lang w:eastAsia="en-US"/>
        </w:rPr>
      </w:pPr>
      <w:r w:rsidRPr="00F05E47">
        <w:rPr>
          <w:rFonts w:eastAsia="Calibri"/>
          <w:sz w:val="28"/>
          <w:szCs w:val="28"/>
          <w:lang w:eastAsia="en-US"/>
        </w:rPr>
        <w:t xml:space="preserve">Согласно части 5 статьи 17 </w:t>
      </w:r>
      <w:r w:rsidR="004174BB" w:rsidRPr="00F05E47">
        <w:rPr>
          <w:sz w:val="28"/>
          <w:szCs w:val="28"/>
        </w:rPr>
        <w:t>Закона № 44-ФЗ</w:t>
      </w:r>
      <w:r w:rsidR="004174BB" w:rsidRPr="00F05E47">
        <w:rPr>
          <w:rFonts w:eastAsia="Calibri"/>
          <w:sz w:val="28"/>
          <w:szCs w:val="28"/>
          <w:lang w:eastAsia="en-US"/>
        </w:rPr>
        <w:t xml:space="preserve"> </w:t>
      </w:r>
      <w:r w:rsidRPr="00F05E47">
        <w:rPr>
          <w:rFonts w:eastAsia="Calibri"/>
          <w:sz w:val="28"/>
          <w:szCs w:val="28"/>
          <w:lang w:eastAsia="en-US"/>
        </w:rPr>
        <w:t>требования к порядку формирования, утверждения и ведения планов закупок для обеспечения нужд субъекта Российской Федерации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устанавливается высшим исполнительным органом государственной власти субъекта Российской Федерации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B52058" w:rsidRPr="00F05E47" w:rsidRDefault="006470F7" w:rsidP="00756027">
      <w:pPr>
        <w:shd w:val="clear" w:color="auto" w:fill="FFFFFF"/>
        <w:ind w:firstLine="709"/>
        <w:jc w:val="both"/>
        <w:rPr>
          <w:rFonts w:eastAsia="Calibri"/>
          <w:sz w:val="28"/>
          <w:szCs w:val="28"/>
          <w:lang w:eastAsia="en-US"/>
        </w:rPr>
      </w:pPr>
      <w:r w:rsidRPr="00F05E47">
        <w:rPr>
          <w:rFonts w:eastAsia="Calibri"/>
          <w:sz w:val="28"/>
          <w:szCs w:val="28"/>
          <w:lang w:eastAsia="en-US"/>
        </w:rPr>
        <w:t>Требования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утверждены постановлением Правительства Российской Федерации от 21.11.2013 № 1043 (в редакции постановления Правительства Российской Федерации от 29.10.2014  № 1113) (далее – Требования, утвержденные постановлением Правительства Российской Федерации от 21.11.2013 № 1043</w:t>
      </w:r>
      <w:r w:rsidR="00756027" w:rsidRPr="00F05E47">
        <w:rPr>
          <w:rFonts w:eastAsia="Calibri"/>
          <w:sz w:val="28"/>
          <w:szCs w:val="28"/>
          <w:lang w:eastAsia="en-US"/>
        </w:rPr>
        <w:t>)</w:t>
      </w:r>
    </w:p>
    <w:p w:rsidR="006470F7" w:rsidRPr="00F05E47" w:rsidRDefault="006470F7" w:rsidP="006470F7">
      <w:pPr>
        <w:ind w:firstLine="709"/>
        <w:jc w:val="lowKashida"/>
        <w:rPr>
          <w:rFonts w:eastAsia="Calibri"/>
          <w:sz w:val="28"/>
          <w:szCs w:val="28"/>
          <w:lang w:eastAsia="en-US"/>
        </w:rPr>
      </w:pPr>
      <w:r w:rsidRPr="00F05E47">
        <w:rPr>
          <w:rFonts w:eastAsia="Calibri"/>
          <w:sz w:val="28"/>
          <w:szCs w:val="28"/>
          <w:lang w:eastAsia="en-US"/>
        </w:rPr>
        <w:t xml:space="preserve">В проверяемом периоде Учреждением утверждены и размещены в ЕИС </w:t>
      </w:r>
      <w:r w:rsidR="00E95039" w:rsidRPr="00F05E47">
        <w:rPr>
          <w:rFonts w:eastAsia="Calibri"/>
          <w:sz w:val="28"/>
          <w:szCs w:val="28"/>
          <w:lang w:eastAsia="en-US"/>
        </w:rPr>
        <w:t>16 версий п</w:t>
      </w:r>
      <w:r w:rsidRPr="00F05E47">
        <w:rPr>
          <w:rFonts w:eastAsia="Calibri"/>
          <w:sz w:val="28"/>
          <w:szCs w:val="28"/>
          <w:lang w:eastAsia="en-US"/>
        </w:rPr>
        <w:t>лан</w:t>
      </w:r>
      <w:r w:rsidR="00E95039" w:rsidRPr="00F05E47">
        <w:rPr>
          <w:rFonts w:eastAsia="Calibri"/>
          <w:sz w:val="28"/>
          <w:szCs w:val="28"/>
          <w:lang w:eastAsia="en-US"/>
        </w:rPr>
        <w:t>а</w:t>
      </w:r>
      <w:r w:rsidRPr="00F05E47">
        <w:rPr>
          <w:rFonts w:eastAsia="Calibri"/>
          <w:sz w:val="28"/>
          <w:szCs w:val="28"/>
          <w:lang w:eastAsia="en-US"/>
        </w:rPr>
        <w:t xml:space="preserve"> закупок товаров, работ, услуг для обеспечения нужд субъектов Российской Федерации и муниципальных нужд на 201</w:t>
      </w:r>
      <w:r w:rsidR="00B52058" w:rsidRPr="00F05E47">
        <w:rPr>
          <w:rFonts w:eastAsia="Calibri"/>
          <w:sz w:val="28"/>
          <w:szCs w:val="28"/>
          <w:lang w:eastAsia="en-US"/>
        </w:rPr>
        <w:t>8</w:t>
      </w:r>
      <w:r w:rsidRPr="00F05E47">
        <w:rPr>
          <w:rFonts w:eastAsia="Calibri"/>
          <w:sz w:val="28"/>
          <w:szCs w:val="28"/>
          <w:lang w:eastAsia="en-US"/>
        </w:rPr>
        <w:t xml:space="preserve"> финансовый год и на плановый период 201</w:t>
      </w:r>
      <w:r w:rsidR="00B52058" w:rsidRPr="00F05E47">
        <w:rPr>
          <w:rFonts w:eastAsia="Calibri"/>
          <w:sz w:val="28"/>
          <w:szCs w:val="28"/>
          <w:lang w:eastAsia="en-US"/>
        </w:rPr>
        <w:t>9</w:t>
      </w:r>
      <w:r w:rsidRPr="00F05E47">
        <w:rPr>
          <w:rFonts w:eastAsia="Calibri"/>
          <w:sz w:val="28"/>
          <w:szCs w:val="28"/>
          <w:lang w:eastAsia="en-US"/>
        </w:rPr>
        <w:t xml:space="preserve"> и 20</w:t>
      </w:r>
      <w:r w:rsidR="00B52058" w:rsidRPr="00F05E47">
        <w:rPr>
          <w:rFonts w:eastAsia="Calibri"/>
          <w:sz w:val="28"/>
          <w:szCs w:val="28"/>
          <w:lang w:eastAsia="en-US"/>
        </w:rPr>
        <w:t>20</w:t>
      </w:r>
      <w:r w:rsidRPr="00F05E47">
        <w:rPr>
          <w:rFonts w:eastAsia="Calibri"/>
          <w:sz w:val="28"/>
          <w:szCs w:val="28"/>
          <w:lang w:eastAsia="en-US"/>
        </w:rPr>
        <w:t xml:space="preserve"> годов и изменения к нему (далее – План закупок). </w:t>
      </w:r>
    </w:p>
    <w:p w:rsidR="006470F7" w:rsidRPr="00F05E47" w:rsidRDefault="007C7204" w:rsidP="00756027">
      <w:pPr>
        <w:ind w:firstLine="709"/>
        <w:jc w:val="lowKashida"/>
        <w:rPr>
          <w:rFonts w:eastAsia="Calibri"/>
          <w:sz w:val="28"/>
          <w:szCs w:val="28"/>
          <w:lang w:eastAsia="en-US"/>
        </w:rPr>
      </w:pPr>
      <w:r w:rsidRPr="00F05E47">
        <w:rPr>
          <w:rFonts w:eastAsia="Calibri"/>
          <w:sz w:val="28"/>
          <w:szCs w:val="28"/>
          <w:lang w:eastAsia="en-US"/>
        </w:rPr>
        <w:lastRenderedPageBreak/>
        <w:t>Уникальный номер плана закупок – 201803602000540001, дата утверждения плана закупок 27.12.2017</w:t>
      </w:r>
      <w:r w:rsidR="00E95039" w:rsidRPr="00F05E47">
        <w:rPr>
          <w:rFonts w:eastAsia="Calibri"/>
          <w:sz w:val="28"/>
          <w:szCs w:val="28"/>
          <w:lang w:eastAsia="en-US"/>
        </w:rPr>
        <w:t xml:space="preserve"> г.</w:t>
      </w:r>
      <w:r w:rsidRPr="00F05E47">
        <w:rPr>
          <w:rFonts w:eastAsia="Calibri"/>
          <w:sz w:val="28"/>
          <w:szCs w:val="28"/>
          <w:lang w:eastAsia="en-US"/>
        </w:rPr>
        <w:t>, дата утверждения обоснования закупок 27.12.2017</w:t>
      </w:r>
      <w:r w:rsidR="00E95039" w:rsidRPr="00F05E47">
        <w:rPr>
          <w:rFonts w:eastAsia="Calibri"/>
          <w:sz w:val="28"/>
          <w:szCs w:val="28"/>
          <w:lang w:eastAsia="en-US"/>
        </w:rPr>
        <w:t xml:space="preserve">г. </w:t>
      </w:r>
    </w:p>
    <w:p w:rsidR="00E95039" w:rsidRPr="00F05E47" w:rsidRDefault="00E95039" w:rsidP="00756027">
      <w:pPr>
        <w:ind w:firstLine="709"/>
        <w:jc w:val="lowKashida"/>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4"/>
        <w:gridCol w:w="3261"/>
        <w:gridCol w:w="1418"/>
        <w:gridCol w:w="2238"/>
        <w:gridCol w:w="17"/>
        <w:gridCol w:w="17"/>
      </w:tblGrid>
      <w:tr w:rsidR="00B52058" w:rsidRPr="00F05E47" w:rsidTr="00B52058">
        <w:trPr>
          <w:gridAfter w:val="2"/>
        </w:trPr>
        <w:tc>
          <w:tcPr>
            <w:tcW w:w="1289" w:type="pct"/>
            <w:vAlign w:val="center"/>
            <w:hideMark/>
          </w:tcPr>
          <w:p w:rsidR="00B52058" w:rsidRPr="00F05E47" w:rsidRDefault="00B52058">
            <w:pPr>
              <w:rPr>
                <w:b/>
                <w:bCs/>
                <w:caps/>
                <w:color w:val="000000" w:themeColor="text1"/>
                <w:sz w:val="20"/>
                <w:szCs w:val="20"/>
              </w:rPr>
            </w:pPr>
            <w:r w:rsidRPr="00F05E47">
              <w:rPr>
                <w:b/>
                <w:bCs/>
                <w:caps/>
                <w:color w:val="000000" w:themeColor="text1"/>
                <w:sz w:val="20"/>
                <w:szCs w:val="20"/>
              </w:rPr>
              <w:t>Финансовый год / Плановый период</w:t>
            </w:r>
          </w:p>
        </w:tc>
        <w:tc>
          <w:tcPr>
            <w:tcW w:w="1741" w:type="pct"/>
            <w:vAlign w:val="center"/>
            <w:hideMark/>
          </w:tcPr>
          <w:p w:rsidR="00B52058" w:rsidRPr="00F05E47" w:rsidRDefault="00B52058">
            <w:pPr>
              <w:rPr>
                <w:b/>
                <w:bCs/>
                <w:caps/>
                <w:color w:val="000000" w:themeColor="text1"/>
                <w:sz w:val="20"/>
                <w:szCs w:val="20"/>
              </w:rPr>
            </w:pPr>
            <w:r w:rsidRPr="00F05E47">
              <w:rPr>
                <w:b/>
                <w:bCs/>
                <w:caps/>
                <w:color w:val="000000" w:themeColor="text1"/>
                <w:sz w:val="20"/>
                <w:szCs w:val="20"/>
              </w:rPr>
              <w:t>Дата размещения</w:t>
            </w:r>
          </w:p>
        </w:tc>
        <w:tc>
          <w:tcPr>
            <w:tcW w:w="757" w:type="pct"/>
            <w:vAlign w:val="center"/>
            <w:hideMark/>
          </w:tcPr>
          <w:p w:rsidR="00B52058" w:rsidRPr="00F05E47" w:rsidRDefault="00B52058">
            <w:pPr>
              <w:rPr>
                <w:b/>
                <w:bCs/>
                <w:caps/>
                <w:color w:val="000000" w:themeColor="text1"/>
                <w:sz w:val="20"/>
                <w:szCs w:val="20"/>
              </w:rPr>
            </w:pPr>
            <w:r w:rsidRPr="00F05E47">
              <w:rPr>
                <w:b/>
                <w:bCs/>
                <w:caps/>
                <w:color w:val="000000" w:themeColor="text1"/>
                <w:sz w:val="20"/>
                <w:szCs w:val="20"/>
              </w:rPr>
              <w:t>Версия</w:t>
            </w:r>
          </w:p>
        </w:tc>
        <w:tc>
          <w:tcPr>
            <w:tcW w:w="1195" w:type="pct"/>
            <w:vAlign w:val="center"/>
            <w:hideMark/>
          </w:tcPr>
          <w:p w:rsidR="00B52058" w:rsidRPr="00F05E47" w:rsidRDefault="00B52058">
            <w:pPr>
              <w:rPr>
                <w:b/>
                <w:bCs/>
                <w:caps/>
                <w:color w:val="000000" w:themeColor="text1"/>
                <w:sz w:val="20"/>
                <w:szCs w:val="20"/>
              </w:rPr>
            </w:pPr>
            <w:r w:rsidRPr="00F05E47">
              <w:rPr>
                <w:b/>
                <w:bCs/>
                <w:caps/>
                <w:color w:val="000000" w:themeColor="text1"/>
                <w:sz w:val="20"/>
                <w:szCs w:val="20"/>
              </w:rPr>
              <w:t>Статус</w:t>
            </w: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9" w:history="1">
              <w:r w:rsidR="00B52058" w:rsidRPr="00F05E47">
                <w:rPr>
                  <w:rStyle w:val="a8"/>
                  <w:color w:val="000000" w:themeColor="text1"/>
                  <w:sz w:val="20"/>
                  <w:szCs w:val="20"/>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01.06.2018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26</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Размещена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0"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31.05.2018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25</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1"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29.05.2018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24</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2"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22.05.2018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23</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3"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16.05.2018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22</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4"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16.05.2018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21</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5"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16.05.2018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20</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6"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28.04.2018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19</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7"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27.04.2018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18</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8"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27.04.2018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17</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19"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26.04.2018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16</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0"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13.04.2018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15</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1"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12.04.2018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14</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2"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11.04.2018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13</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3"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10.04.2018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12</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4"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05.04.2018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11</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5"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23.03.2018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10</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6"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06.03.2018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9</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7"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05.03.2018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8</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8"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05.03.2018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7</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29"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02.03.2018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6</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30"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27.02.2018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5</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31"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09.02.2018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4</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32"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05.02.2018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3</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33"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30.01.2018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2</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34"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24.01.2018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1</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rPr>
          <w:trHeight w:val="30"/>
        </w:trPr>
        <w:tc>
          <w:tcPr>
            <w:tcW w:w="0" w:type="auto"/>
            <w:gridSpan w:val="6"/>
            <w:shd w:val="clear" w:color="auto" w:fill="FFFFFF"/>
            <w:vAlign w:val="center"/>
            <w:hideMark/>
          </w:tcPr>
          <w:p w:rsidR="00B52058" w:rsidRPr="00F05E47" w:rsidRDefault="00B52058">
            <w:pPr>
              <w:spacing w:line="0" w:lineRule="auto"/>
              <w:rPr>
                <w:color w:val="000000" w:themeColor="text1"/>
                <w:sz w:val="20"/>
                <w:szCs w:val="20"/>
              </w:rPr>
            </w:pPr>
          </w:p>
        </w:tc>
      </w:tr>
      <w:tr w:rsidR="00B52058" w:rsidRPr="00F05E47" w:rsidTr="00B52058">
        <w:tc>
          <w:tcPr>
            <w:tcW w:w="1289" w:type="pct"/>
            <w:vAlign w:val="center"/>
            <w:hideMark/>
          </w:tcPr>
          <w:p w:rsidR="00B52058" w:rsidRPr="00F05E47" w:rsidRDefault="00B52058">
            <w:pPr>
              <w:rPr>
                <w:color w:val="000000" w:themeColor="text1"/>
                <w:sz w:val="20"/>
                <w:szCs w:val="20"/>
              </w:rPr>
            </w:pPr>
          </w:p>
        </w:tc>
        <w:tc>
          <w:tcPr>
            <w:tcW w:w="1741" w:type="pct"/>
            <w:vAlign w:val="center"/>
            <w:hideMark/>
          </w:tcPr>
          <w:p w:rsidR="00B52058" w:rsidRPr="00F05E47" w:rsidRDefault="00B52058">
            <w:pPr>
              <w:rPr>
                <w:color w:val="000000" w:themeColor="text1"/>
                <w:sz w:val="20"/>
                <w:szCs w:val="20"/>
              </w:rPr>
            </w:pPr>
          </w:p>
        </w:tc>
        <w:tc>
          <w:tcPr>
            <w:tcW w:w="757" w:type="pct"/>
            <w:vAlign w:val="center"/>
            <w:hideMark/>
          </w:tcPr>
          <w:p w:rsidR="00B52058" w:rsidRPr="00F05E47" w:rsidRDefault="00B52058">
            <w:pPr>
              <w:rPr>
                <w:color w:val="000000" w:themeColor="text1"/>
                <w:sz w:val="20"/>
                <w:szCs w:val="20"/>
              </w:rPr>
            </w:pPr>
          </w:p>
        </w:tc>
        <w:tc>
          <w:tcPr>
            <w:tcW w:w="1195" w:type="pct"/>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r w:rsidR="00B52058" w:rsidRPr="00F05E47" w:rsidTr="00B52058">
        <w:tc>
          <w:tcPr>
            <w:tcW w:w="1289" w:type="pct"/>
            <w:vAlign w:val="center"/>
            <w:hideMark/>
          </w:tcPr>
          <w:p w:rsidR="00B52058" w:rsidRPr="00F05E47" w:rsidRDefault="00681397">
            <w:pPr>
              <w:rPr>
                <w:color w:val="000000" w:themeColor="text1"/>
                <w:sz w:val="20"/>
                <w:szCs w:val="20"/>
              </w:rPr>
            </w:pPr>
            <w:hyperlink r:id="rId35" w:history="1">
              <w:r w:rsidR="00B52058" w:rsidRPr="00F05E47">
                <w:rPr>
                  <w:color w:val="000000" w:themeColor="text1"/>
                  <w:sz w:val="20"/>
                  <w:szCs w:val="20"/>
                  <w:u w:val="single"/>
                </w:rPr>
                <w:t xml:space="preserve">2018/2019-2020 </w:t>
              </w:r>
            </w:hyperlink>
          </w:p>
        </w:tc>
        <w:tc>
          <w:tcPr>
            <w:tcW w:w="1741" w:type="pct"/>
            <w:vAlign w:val="center"/>
            <w:hideMark/>
          </w:tcPr>
          <w:p w:rsidR="00B52058" w:rsidRPr="00F05E47" w:rsidRDefault="00B52058">
            <w:pPr>
              <w:rPr>
                <w:color w:val="000000" w:themeColor="text1"/>
                <w:sz w:val="20"/>
                <w:szCs w:val="20"/>
              </w:rPr>
            </w:pPr>
            <w:r w:rsidRPr="00F05E47">
              <w:rPr>
                <w:color w:val="000000" w:themeColor="text1"/>
                <w:sz w:val="20"/>
                <w:szCs w:val="20"/>
              </w:rPr>
              <w:t xml:space="preserve">28.12.2017 </w:t>
            </w:r>
          </w:p>
        </w:tc>
        <w:tc>
          <w:tcPr>
            <w:tcW w:w="757" w:type="pct"/>
            <w:vAlign w:val="center"/>
            <w:hideMark/>
          </w:tcPr>
          <w:p w:rsidR="00B52058" w:rsidRPr="00F05E47" w:rsidRDefault="00B52058">
            <w:pPr>
              <w:rPr>
                <w:color w:val="000000" w:themeColor="text1"/>
                <w:sz w:val="20"/>
                <w:szCs w:val="20"/>
              </w:rPr>
            </w:pPr>
            <w:r w:rsidRPr="00F05E47">
              <w:rPr>
                <w:color w:val="000000" w:themeColor="text1"/>
                <w:sz w:val="20"/>
                <w:szCs w:val="20"/>
              </w:rPr>
              <w:t>0</w:t>
            </w:r>
          </w:p>
        </w:tc>
        <w:tc>
          <w:tcPr>
            <w:tcW w:w="1195" w:type="pct"/>
            <w:vAlign w:val="center"/>
            <w:hideMark/>
          </w:tcPr>
          <w:p w:rsidR="00B52058" w:rsidRPr="00F05E47" w:rsidRDefault="00B52058">
            <w:pPr>
              <w:rPr>
                <w:color w:val="000000" w:themeColor="text1"/>
                <w:sz w:val="20"/>
                <w:szCs w:val="20"/>
              </w:rPr>
            </w:pPr>
            <w:r w:rsidRPr="00F05E47">
              <w:rPr>
                <w:color w:val="000000" w:themeColor="text1"/>
                <w:sz w:val="20"/>
                <w:szCs w:val="20"/>
              </w:rPr>
              <w:t>Недействительна</w:t>
            </w:r>
          </w:p>
        </w:tc>
        <w:tc>
          <w:tcPr>
            <w:tcW w:w="0" w:type="auto"/>
            <w:vAlign w:val="center"/>
            <w:hideMark/>
          </w:tcPr>
          <w:p w:rsidR="00B52058" w:rsidRPr="00F05E47" w:rsidRDefault="00B52058">
            <w:pPr>
              <w:rPr>
                <w:color w:val="000000" w:themeColor="text1"/>
                <w:sz w:val="20"/>
                <w:szCs w:val="20"/>
              </w:rPr>
            </w:pPr>
          </w:p>
        </w:tc>
        <w:tc>
          <w:tcPr>
            <w:tcW w:w="0" w:type="auto"/>
            <w:vAlign w:val="center"/>
            <w:hideMark/>
          </w:tcPr>
          <w:p w:rsidR="00B52058" w:rsidRPr="00F05E47" w:rsidRDefault="00B52058">
            <w:pPr>
              <w:rPr>
                <w:color w:val="000000" w:themeColor="text1"/>
                <w:sz w:val="20"/>
                <w:szCs w:val="20"/>
              </w:rPr>
            </w:pPr>
          </w:p>
        </w:tc>
      </w:tr>
    </w:tbl>
    <w:p w:rsidR="006470F7" w:rsidRPr="00F05E47" w:rsidRDefault="006470F7" w:rsidP="006470F7">
      <w:pPr>
        <w:shd w:val="clear" w:color="auto" w:fill="FFFFFF"/>
        <w:ind w:firstLine="709"/>
        <w:jc w:val="both"/>
        <w:rPr>
          <w:rFonts w:eastAsia="Calibri"/>
          <w:sz w:val="28"/>
          <w:szCs w:val="28"/>
          <w:lang w:eastAsia="en-US"/>
        </w:rPr>
      </w:pPr>
    </w:p>
    <w:p w:rsidR="006470F7" w:rsidRPr="00F05E47" w:rsidRDefault="006470F7" w:rsidP="006470F7">
      <w:pPr>
        <w:shd w:val="clear" w:color="auto" w:fill="FFFFFF"/>
        <w:ind w:firstLine="709"/>
        <w:jc w:val="both"/>
        <w:rPr>
          <w:rFonts w:eastAsia="Calibri"/>
          <w:sz w:val="28"/>
          <w:szCs w:val="28"/>
          <w:lang w:eastAsia="en-US"/>
        </w:rPr>
      </w:pPr>
      <w:r w:rsidRPr="00F05E47">
        <w:rPr>
          <w:rFonts w:eastAsia="Calibri"/>
          <w:sz w:val="28"/>
          <w:szCs w:val="28"/>
          <w:lang w:eastAsia="en-US"/>
        </w:rPr>
        <w:t xml:space="preserve">Согласно части 8 статьи 17 </w:t>
      </w:r>
      <w:r w:rsidR="004174BB" w:rsidRPr="00F05E47">
        <w:rPr>
          <w:sz w:val="28"/>
          <w:szCs w:val="28"/>
        </w:rPr>
        <w:t>Закона № 44-ФЗ</w:t>
      </w:r>
      <w:r w:rsidRPr="00F05E47">
        <w:rPr>
          <w:rFonts w:eastAsia="Calibri"/>
          <w:sz w:val="28"/>
          <w:szCs w:val="28"/>
          <w:lang w:eastAsia="en-US"/>
        </w:rPr>
        <w:t xml:space="preserve">, </w:t>
      </w:r>
      <w:r w:rsidR="00B52058" w:rsidRPr="00F05E47">
        <w:rPr>
          <w:rFonts w:eastAsia="Calibri"/>
          <w:sz w:val="28"/>
          <w:szCs w:val="28"/>
          <w:lang w:eastAsia="en-US"/>
        </w:rPr>
        <w:t xml:space="preserve">подпункту «б» пункта 3 Порядка </w:t>
      </w:r>
      <w:r w:rsidRPr="00F05E47">
        <w:rPr>
          <w:rFonts w:eastAsia="Calibri"/>
          <w:sz w:val="28"/>
          <w:szCs w:val="28"/>
          <w:lang w:eastAsia="en-US"/>
        </w:rPr>
        <w:t>план закупок формируется бюджетным учреждением при планировании финансово-хозяйственной деятельности.</w:t>
      </w:r>
    </w:p>
    <w:p w:rsidR="006470F7" w:rsidRPr="00F05E47" w:rsidRDefault="006470F7" w:rsidP="006470F7">
      <w:pPr>
        <w:shd w:val="clear" w:color="auto" w:fill="FFFFFF"/>
        <w:ind w:firstLine="709"/>
        <w:jc w:val="both"/>
        <w:rPr>
          <w:rFonts w:eastAsia="Calibri"/>
          <w:sz w:val="28"/>
          <w:szCs w:val="28"/>
          <w:lang w:eastAsia="en-US"/>
        </w:rPr>
      </w:pPr>
      <w:r w:rsidRPr="00F05E47">
        <w:rPr>
          <w:rFonts w:eastAsia="Calibri"/>
          <w:sz w:val="28"/>
          <w:szCs w:val="28"/>
          <w:lang w:eastAsia="en-US"/>
        </w:rPr>
        <w:t>План закупок сформирован Учреждением по форме, установленной Требованиями, утвержденными постановлением Правительства Российской Федерации от 21.11.2013 № 1043</w:t>
      </w:r>
      <w:r w:rsidR="00B52058" w:rsidRPr="00F05E47">
        <w:rPr>
          <w:rFonts w:eastAsia="Calibri"/>
          <w:sz w:val="28"/>
          <w:szCs w:val="28"/>
          <w:lang w:eastAsia="en-US"/>
        </w:rPr>
        <w:t>.</w:t>
      </w:r>
    </w:p>
    <w:p w:rsidR="006470F7" w:rsidRPr="00F05E47" w:rsidRDefault="006470F7" w:rsidP="00271B57">
      <w:pPr>
        <w:shd w:val="clear" w:color="auto" w:fill="FFFFFF"/>
        <w:ind w:firstLine="709"/>
        <w:jc w:val="lowKashida"/>
        <w:rPr>
          <w:rFonts w:eastAsia="Calibri"/>
          <w:color w:val="FF0000"/>
          <w:sz w:val="28"/>
          <w:szCs w:val="28"/>
          <w:lang w:eastAsia="en-US"/>
        </w:rPr>
      </w:pPr>
      <w:r w:rsidRPr="00F05E47">
        <w:rPr>
          <w:rFonts w:eastAsia="Calibri"/>
          <w:sz w:val="28"/>
          <w:szCs w:val="28"/>
          <w:lang w:eastAsia="en-US"/>
        </w:rPr>
        <w:t xml:space="preserve">Согласно части 8 статьи 17 </w:t>
      </w:r>
      <w:r w:rsidR="004174BB" w:rsidRPr="00F05E47">
        <w:rPr>
          <w:sz w:val="28"/>
          <w:szCs w:val="28"/>
        </w:rPr>
        <w:t>Закона № 44-ФЗ</w:t>
      </w:r>
      <w:r w:rsidRPr="00F05E47">
        <w:rPr>
          <w:rFonts w:eastAsia="Calibri"/>
          <w:sz w:val="28"/>
          <w:szCs w:val="28"/>
          <w:lang w:eastAsia="en-US"/>
        </w:rPr>
        <w:t xml:space="preserve">, </w:t>
      </w:r>
      <w:r w:rsidR="00B52058" w:rsidRPr="00F05E47">
        <w:rPr>
          <w:rFonts w:eastAsia="Calibri"/>
          <w:sz w:val="28"/>
          <w:szCs w:val="28"/>
          <w:lang w:eastAsia="en-US"/>
        </w:rPr>
        <w:t>подпункту «б» пункта 2 Порядка,</w:t>
      </w:r>
      <w:r w:rsidRPr="00F05E47">
        <w:rPr>
          <w:rFonts w:eastAsia="Calibri"/>
          <w:sz w:val="28"/>
          <w:szCs w:val="28"/>
          <w:lang w:eastAsia="en-US"/>
        </w:rPr>
        <w:t xml:space="preserve"> план закупок утверждается бюджетным учреждением в течение десяти рабочих дней</w:t>
      </w:r>
      <w:r w:rsidR="00271B57" w:rsidRPr="00F05E47">
        <w:rPr>
          <w:rFonts w:eastAsia="Calibri"/>
          <w:sz w:val="28"/>
          <w:szCs w:val="28"/>
          <w:lang w:eastAsia="en-US"/>
        </w:rPr>
        <w:t xml:space="preserve">. </w:t>
      </w:r>
      <w:r w:rsidR="00271B57" w:rsidRPr="00F05E47">
        <w:rPr>
          <w:rFonts w:eastAsia="Calibri"/>
          <w:b/>
          <w:sz w:val="28"/>
          <w:szCs w:val="28"/>
          <w:lang w:eastAsia="en-US"/>
        </w:rPr>
        <w:t>Нарушений не выявлено.</w:t>
      </w:r>
    </w:p>
    <w:p w:rsidR="007138D8" w:rsidRPr="00F05E47" w:rsidRDefault="007138D8" w:rsidP="006470F7">
      <w:pPr>
        <w:shd w:val="clear" w:color="auto" w:fill="FFFFFF"/>
        <w:ind w:firstLine="709"/>
        <w:contextualSpacing/>
        <w:jc w:val="lowKashida"/>
        <w:rPr>
          <w:rFonts w:eastAsia="Calibri"/>
          <w:b/>
          <w:sz w:val="28"/>
          <w:szCs w:val="28"/>
          <w:lang w:eastAsia="en-US"/>
        </w:rPr>
      </w:pPr>
    </w:p>
    <w:p w:rsidR="006470F7" w:rsidRPr="00F05E47" w:rsidRDefault="006352D6" w:rsidP="006470F7">
      <w:pPr>
        <w:shd w:val="clear" w:color="auto" w:fill="FFFFFF"/>
        <w:ind w:firstLine="709"/>
        <w:contextualSpacing/>
        <w:jc w:val="lowKashida"/>
        <w:rPr>
          <w:rFonts w:eastAsia="Calibri"/>
          <w:sz w:val="28"/>
          <w:szCs w:val="28"/>
          <w:lang w:eastAsia="en-US"/>
        </w:rPr>
      </w:pPr>
      <w:r w:rsidRPr="00F05E47">
        <w:rPr>
          <w:rFonts w:eastAsia="Calibri"/>
          <w:b/>
          <w:sz w:val="28"/>
          <w:szCs w:val="28"/>
          <w:lang w:eastAsia="en-US"/>
        </w:rPr>
        <w:t>3</w:t>
      </w:r>
      <w:r w:rsidR="00097A77" w:rsidRPr="00F05E47">
        <w:rPr>
          <w:rFonts w:eastAsia="Calibri"/>
          <w:b/>
          <w:sz w:val="28"/>
          <w:szCs w:val="28"/>
          <w:lang w:eastAsia="en-US"/>
        </w:rPr>
        <w:t>.2.</w:t>
      </w:r>
      <w:r w:rsidR="00097A77" w:rsidRPr="00F05E47">
        <w:rPr>
          <w:rFonts w:eastAsia="Calibri"/>
          <w:sz w:val="28"/>
          <w:szCs w:val="28"/>
          <w:lang w:eastAsia="en-US"/>
        </w:rPr>
        <w:t xml:space="preserve"> </w:t>
      </w:r>
      <w:r w:rsidR="006470F7" w:rsidRPr="00F05E47">
        <w:rPr>
          <w:rFonts w:eastAsia="Calibri"/>
          <w:sz w:val="28"/>
          <w:szCs w:val="28"/>
          <w:lang w:eastAsia="en-US"/>
        </w:rPr>
        <w:t xml:space="preserve">Проверкой соблюдения Заказчиком требований к формированию, утверждению и размещению в ЕИС Плана-графика закупок, предусмотренных статьей 21 </w:t>
      </w:r>
      <w:r w:rsidR="004174BB" w:rsidRPr="00F05E47">
        <w:rPr>
          <w:sz w:val="28"/>
          <w:szCs w:val="28"/>
        </w:rPr>
        <w:t>Закона № 44-ФЗ</w:t>
      </w:r>
      <w:r w:rsidR="006470F7" w:rsidRPr="00F05E47">
        <w:rPr>
          <w:rFonts w:eastAsia="Calibri"/>
          <w:sz w:val="28"/>
          <w:szCs w:val="28"/>
          <w:lang w:eastAsia="en-US"/>
        </w:rPr>
        <w:t>, установлено следующее.</w:t>
      </w:r>
    </w:p>
    <w:p w:rsidR="006470F7" w:rsidRPr="00F05E47" w:rsidRDefault="006470F7" w:rsidP="006470F7">
      <w:pPr>
        <w:shd w:val="clear" w:color="auto" w:fill="FFFFFF"/>
        <w:ind w:firstLine="709"/>
        <w:contextualSpacing/>
        <w:jc w:val="lowKashida"/>
        <w:rPr>
          <w:rFonts w:eastAsia="Calibri"/>
          <w:sz w:val="28"/>
          <w:szCs w:val="28"/>
          <w:lang w:eastAsia="en-US"/>
        </w:rPr>
      </w:pPr>
      <w:r w:rsidRPr="00F05E47">
        <w:rPr>
          <w:rFonts w:eastAsia="Calibri"/>
          <w:sz w:val="28"/>
          <w:szCs w:val="28"/>
          <w:lang w:eastAsia="en-US"/>
        </w:rPr>
        <w:lastRenderedPageBreak/>
        <w:t xml:space="preserve">Согласно части 5 статьи 21 </w:t>
      </w:r>
      <w:r w:rsidR="004174BB" w:rsidRPr="00F05E47">
        <w:rPr>
          <w:sz w:val="28"/>
          <w:szCs w:val="28"/>
        </w:rPr>
        <w:t>Закона № 44-ФЗ</w:t>
      </w:r>
      <w:r w:rsidR="004174BB" w:rsidRPr="00F05E47">
        <w:rPr>
          <w:rFonts w:eastAsia="Calibri"/>
          <w:sz w:val="28"/>
          <w:szCs w:val="28"/>
          <w:lang w:eastAsia="en-US"/>
        </w:rPr>
        <w:t xml:space="preserve"> </w:t>
      </w:r>
      <w:r w:rsidRPr="00F05E47">
        <w:rPr>
          <w:rFonts w:eastAsia="Calibri"/>
          <w:sz w:val="28"/>
          <w:szCs w:val="28"/>
          <w:lang w:eastAsia="en-US"/>
        </w:rPr>
        <w:t>порядок формирования, утверждения и ведения планов-графиков закупок для обеспечения нужд субъекта Российской Федерации устанавливается высшим исполнительным органом государственной власти субъекта Российской Федерации с учетом требований, установленных Правительством Российской Федерации.</w:t>
      </w:r>
    </w:p>
    <w:p w:rsidR="00AE6792" w:rsidRPr="00F05E47" w:rsidRDefault="006470F7" w:rsidP="00756027">
      <w:pPr>
        <w:shd w:val="clear" w:color="auto" w:fill="FFFFFF"/>
        <w:ind w:firstLine="709"/>
        <w:contextualSpacing/>
        <w:jc w:val="both"/>
        <w:rPr>
          <w:rFonts w:eastAsia="Calibri"/>
          <w:sz w:val="28"/>
          <w:szCs w:val="28"/>
          <w:lang w:eastAsia="en-US"/>
        </w:rPr>
      </w:pPr>
      <w:r w:rsidRPr="00F05E47">
        <w:rPr>
          <w:rFonts w:eastAsia="Calibri"/>
          <w:sz w:val="28"/>
          <w:szCs w:val="28"/>
          <w:lang w:eastAsia="en-US"/>
        </w:rPr>
        <w:t>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утверждены постановлением Правительства Российской Федерации от 05.06.2015 № 554 (далее – Требования, утвержденные постановлением Правительства Российской Федерации от 05.06.2015 № 554).</w:t>
      </w:r>
    </w:p>
    <w:p w:rsidR="00AE6792" w:rsidRPr="00F05E47" w:rsidRDefault="00AE6792" w:rsidP="006470F7">
      <w:pPr>
        <w:shd w:val="clear" w:color="auto" w:fill="FFFFFF"/>
        <w:ind w:firstLine="709"/>
        <w:jc w:val="lowKashida"/>
        <w:rPr>
          <w:rFonts w:eastAsia="Calibri"/>
          <w:sz w:val="28"/>
          <w:szCs w:val="28"/>
          <w:lang w:eastAsia="en-US"/>
        </w:rPr>
      </w:pPr>
      <w:r w:rsidRPr="00F05E47">
        <w:rPr>
          <w:rFonts w:eastAsia="Calibri"/>
          <w:sz w:val="28"/>
          <w:szCs w:val="28"/>
          <w:lang w:eastAsia="en-US"/>
        </w:rPr>
        <w:t>Постановлением Правительства области от 03.11.2015 №553-П «Об утверждении Положения о порядке формирования, утверждения и ведения планов-графиков закупок для нужд области»</w:t>
      </w:r>
      <w:r w:rsidR="00167985" w:rsidRPr="00F05E47">
        <w:rPr>
          <w:rFonts w:eastAsia="Calibri"/>
          <w:sz w:val="28"/>
          <w:szCs w:val="28"/>
          <w:lang w:eastAsia="en-US"/>
        </w:rPr>
        <w:t>.</w:t>
      </w:r>
    </w:p>
    <w:p w:rsidR="006470F7" w:rsidRPr="00F05E47" w:rsidRDefault="006470F7" w:rsidP="006470F7">
      <w:pPr>
        <w:shd w:val="clear" w:color="auto" w:fill="FFFFFF"/>
        <w:ind w:firstLine="709"/>
        <w:jc w:val="lowKashida"/>
        <w:rPr>
          <w:rFonts w:eastAsia="Calibri"/>
          <w:sz w:val="28"/>
          <w:szCs w:val="28"/>
          <w:lang w:eastAsia="en-US"/>
        </w:rPr>
      </w:pPr>
      <w:r w:rsidRPr="00F05E47">
        <w:rPr>
          <w:rFonts w:eastAsia="Calibri"/>
          <w:sz w:val="28"/>
          <w:szCs w:val="28"/>
          <w:lang w:eastAsia="en-US"/>
        </w:rPr>
        <w:t>В проверяемом периоде Учреждением сформированы и размещены в ЕИС следующие План-график закупок товаров, работ, услуг для обеспечения нужд субъектов Российской Федерации и муниципальных нужд на 201</w:t>
      </w:r>
      <w:r w:rsidR="00167985" w:rsidRPr="00F05E47">
        <w:rPr>
          <w:rFonts w:eastAsia="Calibri"/>
          <w:sz w:val="28"/>
          <w:szCs w:val="28"/>
          <w:lang w:eastAsia="en-US"/>
        </w:rPr>
        <w:t>8</w:t>
      </w:r>
      <w:r w:rsidRPr="00F05E47">
        <w:rPr>
          <w:rFonts w:eastAsia="Calibri"/>
          <w:sz w:val="28"/>
          <w:szCs w:val="28"/>
          <w:lang w:eastAsia="en-US"/>
        </w:rPr>
        <w:t xml:space="preserve"> финансовый год и изменения к нему (далее – План-график).</w:t>
      </w:r>
    </w:p>
    <w:p w:rsidR="00657A5D" w:rsidRPr="00F05E47" w:rsidRDefault="00657A5D" w:rsidP="00097A77">
      <w:pPr>
        <w:ind w:firstLine="709"/>
        <w:jc w:val="lowKashida"/>
        <w:rPr>
          <w:rFonts w:eastAsia="Calibri"/>
          <w:sz w:val="28"/>
          <w:szCs w:val="28"/>
          <w:lang w:eastAsia="en-US"/>
        </w:rPr>
      </w:pPr>
      <w:r w:rsidRPr="00F05E47">
        <w:rPr>
          <w:rFonts w:eastAsia="Calibri"/>
          <w:sz w:val="28"/>
          <w:szCs w:val="28"/>
          <w:lang w:eastAsia="en-US"/>
        </w:rPr>
        <w:t>Уникальный номер плана – графика закупок– 2018036020005400010001, дата утверждения плана закупок 28.12.2017</w:t>
      </w:r>
      <w:r w:rsidR="00E95039" w:rsidRPr="00F05E47">
        <w:rPr>
          <w:rFonts w:eastAsia="Calibri"/>
          <w:sz w:val="28"/>
          <w:szCs w:val="28"/>
          <w:lang w:eastAsia="en-US"/>
        </w:rPr>
        <w:t xml:space="preserve"> г.</w:t>
      </w:r>
      <w:r w:rsidRPr="00F05E47">
        <w:rPr>
          <w:rFonts w:eastAsia="Calibri"/>
          <w:sz w:val="28"/>
          <w:szCs w:val="28"/>
          <w:lang w:eastAsia="en-US"/>
        </w:rPr>
        <w:t>, дата утверждения обоснования закупок 28.12.2017</w:t>
      </w:r>
      <w:r w:rsidR="00097A77" w:rsidRPr="00F05E47">
        <w:rPr>
          <w:rFonts w:eastAsia="Calibri"/>
          <w:sz w:val="28"/>
          <w:szCs w:val="28"/>
          <w:lang w:eastAsia="en-US"/>
        </w:rPr>
        <w:t>г.</w:t>
      </w:r>
    </w:p>
    <w:p w:rsidR="00E95039" w:rsidRPr="00F05E47" w:rsidRDefault="00E95039" w:rsidP="00B058BB">
      <w:pPr>
        <w:jc w:val="lowKashida"/>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7"/>
        <w:gridCol w:w="2726"/>
        <w:gridCol w:w="1112"/>
        <w:gridCol w:w="2530"/>
      </w:tblGrid>
      <w:tr w:rsidR="00657A5D" w:rsidRPr="00F05E47" w:rsidTr="00657A5D">
        <w:trPr>
          <w:tblHeader/>
        </w:trPr>
        <w:tc>
          <w:tcPr>
            <w:tcW w:w="0" w:type="auto"/>
            <w:vAlign w:val="center"/>
            <w:hideMark/>
          </w:tcPr>
          <w:p w:rsidR="00657A5D" w:rsidRPr="00F05E47" w:rsidRDefault="00657A5D">
            <w:pPr>
              <w:jc w:val="center"/>
              <w:rPr>
                <w:b/>
                <w:bCs/>
                <w:color w:val="000000" w:themeColor="text1"/>
                <w:sz w:val="20"/>
                <w:szCs w:val="20"/>
              </w:rPr>
            </w:pPr>
            <w:r w:rsidRPr="00F05E47">
              <w:rPr>
                <w:b/>
                <w:bCs/>
                <w:color w:val="000000" w:themeColor="text1"/>
                <w:sz w:val="20"/>
                <w:szCs w:val="20"/>
              </w:rPr>
              <w:t>Год плана-графика</w:t>
            </w:r>
          </w:p>
        </w:tc>
        <w:tc>
          <w:tcPr>
            <w:tcW w:w="0" w:type="auto"/>
            <w:vAlign w:val="center"/>
            <w:hideMark/>
          </w:tcPr>
          <w:p w:rsidR="00657A5D" w:rsidRPr="00F05E47" w:rsidRDefault="00657A5D">
            <w:pPr>
              <w:jc w:val="center"/>
              <w:rPr>
                <w:b/>
                <w:bCs/>
                <w:color w:val="000000" w:themeColor="text1"/>
                <w:sz w:val="20"/>
                <w:szCs w:val="20"/>
              </w:rPr>
            </w:pPr>
            <w:r w:rsidRPr="00F05E47">
              <w:rPr>
                <w:b/>
                <w:bCs/>
                <w:color w:val="000000" w:themeColor="text1"/>
                <w:sz w:val="20"/>
                <w:szCs w:val="20"/>
              </w:rPr>
              <w:t>Дата размещения</w:t>
            </w:r>
          </w:p>
        </w:tc>
        <w:tc>
          <w:tcPr>
            <w:tcW w:w="0" w:type="auto"/>
            <w:vAlign w:val="center"/>
            <w:hideMark/>
          </w:tcPr>
          <w:p w:rsidR="00657A5D" w:rsidRPr="00F05E47" w:rsidRDefault="00657A5D">
            <w:pPr>
              <w:jc w:val="center"/>
              <w:rPr>
                <w:b/>
                <w:bCs/>
                <w:color w:val="000000" w:themeColor="text1"/>
                <w:sz w:val="20"/>
                <w:szCs w:val="20"/>
              </w:rPr>
            </w:pPr>
            <w:r w:rsidRPr="00F05E47">
              <w:rPr>
                <w:b/>
                <w:bCs/>
                <w:color w:val="000000" w:themeColor="text1"/>
                <w:sz w:val="20"/>
                <w:szCs w:val="20"/>
              </w:rPr>
              <w:t>Версия</w:t>
            </w:r>
          </w:p>
        </w:tc>
        <w:tc>
          <w:tcPr>
            <w:tcW w:w="0" w:type="auto"/>
            <w:vAlign w:val="center"/>
            <w:hideMark/>
          </w:tcPr>
          <w:p w:rsidR="00657A5D" w:rsidRPr="00F05E47" w:rsidRDefault="00657A5D">
            <w:pPr>
              <w:jc w:val="center"/>
              <w:rPr>
                <w:b/>
                <w:bCs/>
                <w:color w:val="000000" w:themeColor="text1"/>
                <w:sz w:val="20"/>
                <w:szCs w:val="20"/>
              </w:rPr>
            </w:pPr>
            <w:r w:rsidRPr="00F05E47">
              <w:rPr>
                <w:b/>
                <w:bCs/>
                <w:color w:val="000000" w:themeColor="text1"/>
                <w:sz w:val="20"/>
                <w:szCs w:val="20"/>
              </w:rPr>
              <w:t>Статус</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36" w:history="1">
              <w:r w:rsidR="00657A5D" w:rsidRPr="00F05E47">
                <w:rPr>
                  <w:rStyle w:val="a8"/>
                  <w:color w:val="000000" w:themeColor="text1"/>
                  <w:sz w:val="20"/>
                  <w:szCs w:val="20"/>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01.06.2018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19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Размещен</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37"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31.05.2018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18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38"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30.05.2018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17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39"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23.05.2018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16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0"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16.05.2018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15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1"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16.05.2018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14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2"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15.05.2018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13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3"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28.04.2018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12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4"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13.04.2018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11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5"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12.04.2018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10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6"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11.04.2018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9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7"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06.04.2018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8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8"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26.03.2018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7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49"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14.03.2018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6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50"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28.02.2018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5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51"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12.02.2018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4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52"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06.02.2018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3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53"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01.02.2018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2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54"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25.01.2018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1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r w:rsidR="00657A5D" w:rsidRPr="00F05E47" w:rsidTr="00657A5D">
        <w:tc>
          <w:tcPr>
            <w:tcW w:w="0" w:type="auto"/>
            <w:vAlign w:val="center"/>
            <w:hideMark/>
          </w:tcPr>
          <w:p w:rsidR="00657A5D" w:rsidRPr="00F05E47" w:rsidRDefault="00681397">
            <w:pPr>
              <w:rPr>
                <w:color w:val="000000" w:themeColor="text1"/>
                <w:sz w:val="20"/>
                <w:szCs w:val="20"/>
              </w:rPr>
            </w:pPr>
            <w:hyperlink r:id="rId55" w:history="1">
              <w:r w:rsidR="00657A5D" w:rsidRPr="00F05E47">
                <w:rPr>
                  <w:color w:val="000000" w:themeColor="text1"/>
                  <w:sz w:val="20"/>
                  <w:szCs w:val="20"/>
                  <w:u w:val="single"/>
                </w:rPr>
                <w:t>2018</w:t>
              </w:r>
            </w:hyperlink>
            <w:r w:rsidR="00657A5D" w:rsidRPr="00F05E47">
              <w:rPr>
                <w:color w:val="000000" w:themeColor="text1"/>
                <w:sz w:val="20"/>
                <w:szCs w:val="20"/>
              </w:rPr>
              <w:t xml:space="preserve">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29.12.2017 </w:t>
            </w:r>
            <w:r w:rsidRPr="00F05E47">
              <w:rPr>
                <w:rStyle w:val="timezonename"/>
                <w:color w:val="000000" w:themeColor="text1"/>
                <w:sz w:val="20"/>
                <w:szCs w:val="20"/>
              </w:rPr>
              <w:t>(МСК)</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 xml:space="preserve">0 </w:t>
            </w:r>
          </w:p>
        </w:tc>
        <w:tc>
          <w:tcPr>
            <w:tcW w:w="0" w:type="auto"/>
            <w:vAlign w:val="center"/>
            <w:hideMark/>
          </w:tcPr>
          <w:p w:rsidR="00657A5D" w:rsidRPr="00F05E47" w:rsidRDefault="00657A5D">
            <w:pPr>
              <w:rPr>
                <w:color w:val="000000" w:themeColor="text1"/>
                <w:sz w:val="20"/>
                <w:szCs w:val="20"/>
              </w:rPr>
            </w:pPr>
            <w:r w:rsidRPr="00F05E47">
              <w:rPr>
                <w:color w:val="000000" w:themeColor="text1"/>
                <w:sz w:val="20"/>
                <w:szCs w:val="20"/>
              </w:rPr>
              <w:t>Недействительно</w:t>
            </w:r>
          </w:p>
        </w:tc>
      </w:tr>
    </w:tbl>
    <w:p w:rsidR="006470F7" w:rsidRPr="00F05E47" w:rsidRDefault="006470F7" w:rsidP="00657A5D">
      <w:pPr>
        <w:shd w:val="clear" w:color="auto" w:fill="FFFFFF"/>
        <w:jc w:val="both"/>
        <w:rPr>
          <w:rFonts w:eastAsia="Calibri"/>
          <w:sz w:val="28"/>
          <w:szCs w:val="28"/>
          <w:lang w:eastAsia="en-US"/>
        </w:rPr>
      </w:pPr>
    </w:p>
    <w:p w:rsidR="006470F7" w:rsidRPr="00F05E47" w:rsidRDefault="006470F7" w:rsidP="00657A5D">
      <w:pPr>
        <w:shd w:val="clear" w:color="auto" w:fill="FFFFFF"/>
        <w:ind w:firstLine="709"/>
        <w:jc w:val="both"/>
        <w:rPr>
          <w:rFonts w:eastAsia="Calibri"/>
          <w:sz w:val="28"/>
          <w:szCs w:val="28"/>
          <w:lang w:eastAsia="en-US"/>
        </w:rPr>
      </w:pPr>
      <w:r w:rsidRPr="00F05E47">
        <w:rPr>
          <w:rFonts w:eastAsia="Calibri"/>
          <w:sz w:val="28"/>
          <w:szCs w:val="28"/>
          <w:lang w:eastAsia="en-US"/>
        </w:rPr>
        <w:t xml:space="preserve">Согласно части 10 статьи 21 </w:t>
      </w:r>
      <w:r w:rsidR="004174BB" w:rsidRPr="00F05E47">
        <w:rPr>
          <w:sz w:val="28"/>
          <w:szCs w:val="28"/>
        </w:rPr>
        <w:t>Закона № 44-ФЗ</w:t>
      </w:r>
      <w:r w:rsidR="004174BB" w:rsidRPr="00F05E47">
        <w:rPr>
          <w:rFonts w:eastAsia="Calibri"/>
          <w:sz w:val="28"/>
          <w:szCs w:val="28"/>
          <w:lang w:eastAsia="en-US"/>
        </w:rPr>
        <w:t xml:space="preserve"> </w:t>
      </w:r>
      <w:r w:rsidRPr="00F05E47">
        <w:rPr>
          <w:rFonts w:eastAsia="Calibri"/>
          <w:sz w:val="28"/>
          <w:szCs w:val="28"/>
          <w:lang w:eastAsia="en-US"/>
        </w:rPr>
        <w:t>план-график утверждается бюджетным учреждением в течение десяти рабочих дней со дня утверждения плана финансово-хозяйственной деятельности.</w:t>
      </w:r>
      <w:r w:rsidR="00657A5D" w:rsidRPr="00F05E47">
        <w:rPr>
          <w:rFonts w:eastAsia="Calibri"/>
          <w:sz w:val="28"/>
          <w:szCs w:val="28"/>
          <w:lang w:eastAsia="en-US"/>
        </w:rPr>
        <w:t xml:space="preserve"> Учреждением план-график </w:t>
      </w:r>
      <w:r w:rsidRPr="00F05E47">
        <w:rPr>
          <w:rFonts w:eastAsia="Calibri"/>
          <w:sz w:val="28"/>
          <w:szCs w:val="28"/>
          <w:lang w:eastAsia="en-US"/>
        </w:rPr>
        <w:t xml:space="preserve">утвержден </w:t>
      </w:r>
      <w:r w:rsidR="00657A5D" w:rsidRPr="00F05E47">
        <w:rPr>
          <w:rFonts w:eastAsia="Calibri"/>
          <w:sz w:val="28"/>
          <w:szCs w:val="28"/>
          <w:lang w:eastAsia="en-US"/>
        </w:rPr>
        <w:t>без</w:t>
      </w:r>
      <w:r w:rsidRPr="00F05E47">
        <w:rPr>
          <w:rFonts w:eastAsia="Calibri"/>
          <w:sz w:val="28"/>
          <w:szCs w:val="28"/>
          <w:lang w:eastAsia="en-US"/>
        </w:rPr>
        <w:t xml:space="preserve"> нарушени</w:t>
      </w:r>
      <w:r w:rsidR="00657A5D" w:rsidRPr="00F05E47">
        <w:rPr>
          <w:rFonts w:eastAsia="Calibri"/>
          <w:sz w:val="28"/>
          <w:szCs w:val="28"/>
          <w:lang w:eastAsia="en-US"/>
        </w:rPr>
        <w:t>й.</w:t>
      </w:r>
    </w:p>
    <w:p w:rsidR="006470F7" w:rsidRPr="00F05E47" w:rsidRDefault="006470F7" w:rsidP="006470F7">
      <w:pPr>
        <w:shd w:val="clear" w:color="auto" w:fill="FFFFFF"/>
        <w:ind w:firstLine="709"/>
        <w:contextualSpacing/>
        <w:jc w:val="lowKashida"/>
        <w:rPr>
          <w:rFonts w:eastAsia="Calibri"/>
          <w:sz w:val="28"/>
          <w:szCs w:val="28"/>
          <w:lang w:eastAsia="en-US"/>
        </w:rPr>
      </w:pPr>
      <w:r w:rsidRPr="00F05E47">
        <w:rPr>
          <w:rFonts w:eastAsia="Calibri"/>
          <w:sz w:val="28"/>
          <w:szCs w:val="28"/>
          <w:lang w:eastAsia="en-US"/>
        </w:rPr>
        <w:t xml:space="preserve">Проверкой сроков утверждения изменений к Плану-графику </w:t>
      </w:r>
      <w:r w:rsidRPr="00F05E47">
        <w:rPr>
          <w:rFonts w:eastAsia="Calibri"/>
          <w:b/>
          <w:sz w:val="28"/>
          <w:szCs w:val="28"/>
          <w:lang w:eastAsia="en-US"/>
        </w:rPr>
        <w:t>нарушений не выявлено.</w:t>
      </w:r>
    </w:p>
    <w:p w:rsidR="006470F7" w:rsidRPr="00F05E47" w:rsidRDefault="006470F7" w:rsidP="006470F7">
      <w:pPr>
        <w:shd w:val="clear" w:color="auto" w:fill="FFFFFF"/>
        <w:ind w:firstLine="709"/>
        <w:jc w:val="both"/>
        <w:rPr>
          <w:rFonts w:eastAsia="Calibri"/>
          <w:sz w:val="28"/>
          <w:szCs w:val="28"/>
          <w:lang w:eastAsia="en-US"/>
        </w:rPr>
      </w:pPr>
      <w:r w:rsidRPr="00F05E47">
        <w:rPr>
          <w:rFonts w:eastAsia="Calibri"/>
          <w:sz w:val="28"/>
          <w:szCs w:val="28"/>
          <w:lang w:eastAsia="en-US"/>
        </w:rPr>
        <w:lastRenderedPageBreak/>
        <w:t xml:space="preserve">В соответствии с частью 15 статьи 21 </w:t>
      </w:r>
      <w:r w:rsidR="004174BB" w:rsidRPr="00F05E47">
        <w:rPr>
          <w:sz w:val="28"/>
          <w:szCs w:val="28"/>
        </w:rPr>
        <w:t>Закона № 44-ФЗ</w:t>
      </w:r>
      <w:r w:rsidRPr="00F05E47">
        <w:rPr>
          <w:rFonts w:eastAsia="Calibri"/>
          <w:sz w:val="28"/>
          <w:szCs w:val="28"/>
          <w:lang w:eastAsia="en-US"/>
        </w:rPr>
        <w:t xml:space="preserve">, пунктом 4 Правил размещения в ЕИС планов закупок и планов-графиков, утвержденный заказчиком план-график и внесенные в него изменения подлежат размещению в ЕИС в течение трех рабочих дней </w:t>
      </w:r>
      <w:proofErr w:type="gramStart"/>
      <w:r w:rsidRPr="00F05E47">
        <w:rPr>
          <w:rFonts w:eastAsia="Calibri"/>
          <w:sz w:val="28"/>
          <w:szCs w:val="28"/>
          <w:lang w:eastAsia="en-US"/>
        </w:rPr>
        <w:t>с даты утверждения</w:t>
      </w:r>
      <w:proofErr w:type="gramEnd"/>
      <w:r w:rsidRPr="00F05E47">
        <w:rPr>
          <w:rFonts w:eastAsia="Calibri"/>
          <w:sz w:val="28"/>
          <w:szCs w:val="28"/>
          <w:lang w:eastAsia="en-US"/>
        </w:rPr>
        <w:t xml:space="preserve"> или изменения плана-графика, за исключением сведений, составляющих государственную тайну.</w:t>
      </w:r>
    </w:p>
    <w:p w:rsidR="00097A77" w:rsidRPr="00F05E47" w:rsidRDefault="006470F7" w:rsidP="006352D6">
      <w:pPr>
        <w:shd w:val="clear" w:color="auto" w:fill="FFFFFF"/>
        <w:ind w:firstLine="709"/>
        <w:contextualSpacing/>
        <w:jc w:val="lowKashida"/>
        <w:rPr>
          <w:rFonts w:eastAsia="Calibri"/>
          <w:sz w:val="28"/>
          <w:szCs w:val="28"/>
          <w:lang w:eastAsia="en-US"/>
        </w:rPr>
      </w:pPr>
      <w:r w:rsidRPr="00F05E47">
        <w:rPr>
          <w:rFonts w:eastAsia="Calibri"/>
          <w:sz w:val="28"/>
          <w:szCs w:val="28"/>
          <w:lang w:eastAsia="en-US"/>
        </w:rPr>
        <w:t>План-график и изменения к нему (версии 0-</w:t>
      </w:r>
      <w:r w:rsidR="00644795" w:rsidRPr="00F05E47">
        <w:rPr>
          <w:rFonts w:eastAsia="Calibri"/>
          <w:sz w:val="28"/>
          <w:szCs w:val="28"/>
          <w:lang w:eastAsia="en-US"/>
        </w:rPr>
        <w:t>1</w:t>
      </w:r>
      <w:r w:rsidRPr="00F05E47">
        <w:rPr>
          <w:rFonts w:eastAsia="Calibri"/>
          <w:sz w:val="28"/>
          <w:szCs w:val="28"/>
          <w:lang w:eastAsia="en-US"/>
        </w:rPr>
        <w:t xml:space="preserve">9) размещались Учреждением в ЕИС в течение 3 рабочих дней с даты их утверждения, </w:t>
      </w:r>
      <w:r w:rsidRPr="00F05E47">
        <w:rPr>
          <w:rFonts w:eastAsia="Calibri"/>
          <w:b/>
          <w:sz w:val="28"/>
          <w:szCs w:val="28"/>
          <w:lang w:eastAsia="en-US"/>
        </w:rPr>
        <w:t>нарушений не выявлено.</w:t>
      </w:r>
      <w:r w:rsidRPr="00F05E47">
        <w:rPr>
          <w:rFonts w:eastAsia="Calibri"/>
          <w:sz w:val="28"/>
          <w:szCs w:val="28"/>
          <w:lang w:eastAsia="en-US"/>
        </w:rPr>
        <w:t xml:space="preserve"> </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 xml:space="preserve">Проверкой соблюдения требований к обоснованию закупок, предусмотренных статьей 18 </w:t>
      </w:r>
      <w:r w:rsidR="004174BB" w:rsidRPr="00F05E47">
        <w:rPr>
          <w:sz w:val="28"/>
          <w:szCs w:val="28"/>
        </w:rPr>
        <w:t>Закона № 44-ФЗ</w:t>
      </w:r>
      <w:r w:rsidRPr="00F05E47">
        <w:rPr>
          <w:rFonts w:eastAsia="Calibri"/>
          <w:sz w:val="28"/>
          <w:szCs w:val="28"/>
          <w:lang w:eastAsia="en-US"/>
        </w:rPr>
        <w:t>, и обоснованности закупок установлено следующее.</w:t>
      </w:r>
    </w:p>
    <w:p w:rsidR="0055560C" w:rsidRPr="00F05E47" w:rsidRDefault="0055560C" w:rsidP="0055560C">
      <w:pPr>
        <w:shd w:val="clear" w:color="auto" w:fill="FFFFFF"/>
        <w:ind w:firstLine="709"/>
        <w:jc w:val="both"/>
        <w:rPr>
          <w:rFonts w:eastAsia="Calibri"/>
          <w:sz w:val="28"/>
          <w:szCs w:val="28"/>
          <w:lang w:eastAsia="en-US"/>
        </w:rPr>
      </w:pPr>
      <w:proofErr w:type="gramStart"/>
      <w:r w:rsidRPr="00F05E47">
        <w:rPr>
          <w:rFonts w:eastAsia="Calibri"/>
          <w:sz w:val="28"/>
          <w:szCs w:val="28"/>
          <w:lang w:eastAsia="en-US"/>
        </w:rPr>
        <w:t xml:space="preserve">Согласно части 1 статьи 18 Закона № 44-ФЗ,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w:t>
      </w:r>
      <w:r w:rsidR="004174BB" w:rsidRPr="00F05E47">
        <w:rPr>
          <w:sz w:val="28"/>
          <w:szCs w:val="28"/>
        </w:rPr>
        <w:t>Закона № 44-ФЗ</w:t>
      </w:r>
      <w:r w:rsidRPr="00F05E47">
        <w:rPr>
          <w:rFonts w:eastAsia="Calibri"/>
          <w:sz w:val="28"/>
          <w:szCs w:val="28"/>
          <w:lang w:eastAsia="en-US"/>
        </w:rPr>
        <w:t xml:space="preserve">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w:t>
      </w:r>
      <w:proofErr w:type="gramEnd"/>
      <w:r w:rsidRPr="00F05E47">
        <w:rPr>
          <w:rFonts w:eastAsia="Calibri"/>
          <w:sz w:val="28"/>
          <w:szCs w:val="28"/>
          <w:lang w:eastAsia="en-US"/>
        </w:rPr>
        <w:t xml:space="preserve"> </w:t>
      </w:r>
      <w:proofErr w:type="gramStart"/>
      <w:r w:rsidRPr="00F05E47">
        <w:rPr>
          <w:rFonts w:eastAsia="Calibri"/>
          <w:sz w:val="28"/>
          <w:szCs w:val="28"/>
          <w:lang w:eastAsia="en-US"/>
        </w:rPr>
        <w:t>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roofErr w:type="gramEnd"/>
    </w:p>
    <w:p w:rsidR="0055560C" w:rsidRPr="00F05E47" w:rsidRDefault="0055560C" w:rsidP="0055560C">
      <w:pPr>
        <w:shd w:val="clear" w:color="auto" w:fill="FFFFFF"/>
        <w:ind w:firstLine="709"/>
        <w:jc w:val="both"/>
        <w:rPr>
          <w:rFonts w:eastAsia="Calibri"/>
          <w:sz w:val="28"/>
          <w:szCs w:val="28"/>
          <w:lang w:eastAsia="en-US"/>
        </w:rPr>
      </w:pPr>
      <w:proofErr w:type="gramStart"/>
      <w:r w:rsidRPr="00F05E47">
        <w:rPr>
          <w:rFonts w:eastAsia="Calibri"/>
          <w:sz w:val="28"/>
          <w:szCs w:val="28"/>
          <w:lang w:eastAsia="en-US"/>
        </w:rPr>
        <w:t>Согласно части 2 статьи 18 Закона № 44-ФЗ,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Закона № 44-ФЗ, и установленных в соответствии со статьей 19 Закона № 44-ФЗ требований к закупаемым заказчиком товару, работе, услуге (в том числе предельной цены товара, работы, услуги) и (или</w:t>
      </w:r>
      <w:proofErr w:type="gramEnd"/>
      <w:r w:rsidRPr="00F05E47">
        <w:rPr>
          <w:rFonts w:eastAsia="Calibri"/>
          <w:sz w:val="28"/>
          <w:szCs w:val="28"/>
          <w:lang w:eastAsia="en-US"/>
        </w:rPr>
        <w:t>)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Фактов необоснованного включения объектов закупок в сформированный План закупок и План-график Учреждения в проверяемом периоде не установлено. Планируемые закупки Учреждения соответствуют целям осуществления закупок определенным в соответствии со статьей 13 Закона № 44-ФЗ.</w:t>
      </w:r>
    </w:p>
    <w:p w:rsidR="0055560C" w:rsidRPr="00F05E47" w:rsidRDefault="0055560C" w:rsidP="0055560C">
      <w:pPr>
        <w:shd w:val="clear" w:color="auto" w:fill="FFFFFF"/>
        <w:ind w:firstLine="709"/>
        <w:rPr>
          <w:rFonts w:eastAsia="Calibri"/>
          <w:sz w:val="28"/>
          <w:szCs w:val="28"/>
          <w:lang w:eastAsia="en-US"/>
        </w:rPr>
      </w:pPr>
      <w:r w:rsidRPr="00F05E47">
        <w:rPr>
          <w:rFonts w:eastAsia="Calibri"/>
          <w:sz w:val="28"/>
          <w:szCs w:val="28"/>
          <w:lang w:eastAsia="en-US"/>
        </w:rPr>
        <w:t>Согласно части 3 статьи 18 Закона № 44-ФЗ при формировании плана-графика закупок обоснованию подлежат:</w:t>
      </w:r>
    </w:p>
    <w:p w:rsidR="0055560C" w:rsidRPr="00F05E47" w:rsidRDefault="0055560C" w:rsidP="0055560C">
      <w:pPr>
        <w:shd w:val="clear" w:color="auto" w:fill="FFFFFF"/>
        <w:ind w:firstLine="709"/>
        <w:rPr>
          <w:rFonts w:eastAsia="Calibri"/>
          <w:sz w:val="28"/>
          <w:szCs w:val="28"/>
          <w:lang w:eastAsia="en-US"/>
        </w:rPr>
      </w:pPr>
      <w:r w:rsidRPr="00F05E47">
        <w:rPr>
          <w:rFonts w:eastAsia="Calibri"/>
          <w:sz w:val="28"/>
          <w:szCs w:val="28"/>
          <w:lang w:eastAsia="en-US"/>
        </w:rPr>
        <w:t>1) начальная (максимальная) цена контракта (далее – НМЦК), цена контракта в порядке, установленном статьей 22 Закона № 44-ФЗ;</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2) способ определения поставщика (подрядчика, исполнителя) в соответствии с главой 3 Закона № 44-ФЗ, в том числе дополнительные требования к участникам закупки.</w:t>
      </w:r>
    </w:p>
    <w:p w:rsidR="0055560C" w:rsidRPr="00F05E47" w:rsidRDefault="0055560C" w:rsidP="0055560C">
      <w:pPr>
        <w:shd w:val="clear" w:color="auto" w:fill="FFFFFF"/>
        <w:autoSpaceDE w:val="0"/>
        <w:autoSpaceDN w:val="0"/>
        <w:adjustRightInd w:val="0"/>
        <w:ind w:firstLine="709"/>
        <w:jc w:val="both"/>
        <w:rPr>
          <w:rFonts w:eastAsia="Calibri"/>
          <w:sz w:val="28"/>
          <w:szCs w:val="28"/>
        </w:rPr>
      </w:pPr>
      <w:proofErr w:type="gramStart"/>
      <w:r w:rsidRPr="00F05E47">
        <w:rPr>
          <w:rFonts w:eastAsia="Calibri"/>
          <w:sz w:val="28"/>
          <w:szCs w:val="28"/>
        </w:rPr>
        <w:lastRenderedPageBreak/>
        <w:t>Согласно части 1 статьи 22 Закона № 44-ФЗ начальная (максимальная) цена контракта и в предусмотренных Законом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метод сопоставимых рыночных цен (анализа рынка); нормативный метод; тарифный метод; проектно-сметный метод; затратный метод.</w:t>
      </w:r>
      <w:proofErr w:type="gramEnd"/>
    </w:p>
    <w:p w:rsidR="0055560C" w:rsidRPr="00F05E47" w:rsidRDefault="0055560C" w:rsidP="0055560C">
      <w:pPr>
        <w:shd w:val="clear" w:color="auto" w:fill="FFFFFF"/>
        <w:autoSpaceDE w:val="0"/>
        <w:autoSpaceDN w:val="0"/>
        <w:adjustRightInd w:val="0"/>
        <w:ind w:firstLine="709"/>
        <w:jc w:val="both"/>
        <w:rPr>
          <w:rFonts w:eastAsia="Calibri"/>
          <w:color w:val="00B050"/>
          <w:sz w:val="28"/>
          <w:szCs w:val="28"/>
        </w:rPr>
      </w:pPr>
      <w:r w:rsidRPr="00F05E47">
        <w:rPr>
          <w:rFonts w:eastAsia="Calibri"/>
          <w:sz w:val="28"/>
          <w:szCs w:val="28"/>
        </w:rPr>
        <w:t xml:space="preserve">В ходе контрольного мероприятия проведена выборочная проверка обоснования НМЦК по отдельным объектам закупок включенных в План-график. Выбранные методы соответствует требованиям действующего законодательства о контрактной системе в сфере закупок товаров, работ, услуг для обеспечения государственных и муниципальных нужд. </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Проверкой способа определения поставщика (подрядчика, исполнителя) нарушений требований главы 3 Закона № 44-ФЗ не установлено. В 2018 году осуществление закупок Учреждением планируется произвести путем проведения электронных аукционов, а также посредством централизованной закупки (открытый конкурс).</w:t>
      </w:r>
    </w:p>
    <w:p w:rsidR="00E95039" w:rsidRPr="00F05E47" w:rsidRDefault="00E95039" w:rsidP="0055560C">
      <w:pPr>
        <w:shd w:val="clear" w:color="auto" w:fill="FFFFFF"/>
        <w:ind w:firstLine="709"/>
        <w:jc w:val="both"/>
        <w:rPr>
          <w:rFonts w:eastAsia="Calibri"/>
          <w:sz w:val="28"/>
          <w:szCs w:val="28"/>
          <w:lang w:eastAsia="en-US"/>
        </w:rPr>
      </w:pP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 xml:space="preserve">Согласно части 7 статьи 18 Закона № 44-ФЗ порядок обоснования </w:t>
      </w:r>
      <w:proofErr w:type="gramStart"/>
      <w:r w:rsidRPr="00F05E47">
        <w:rPr>
          <w:rFonts w:eastAsia="Calibri"/>
          <w:sz w:val="28"/>
          <w:szCs w:val="28"/>
          <w:lang w:eastAsia="en-US"/>
        </w:rPr>
        <w:t>закупок</w:t>
      </w:r>
      <w:proofErr w:type="gramEnd"/>
      <w:r w:rsidRPr="00F05E47">
        <w:rPr>
          <w:rFonts w:eastAsia="Calibri"/>
          <w:sz w:val="28"/>
          <w:szCs w:val="28"/>
          <w:lang w:eastAsia="en-US"/>
        </w:rPr>
        <w:t xml:space="preserve"> и форма такого обоснования устанавливаются Правительством Российской Федерации.</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Постановлением Правительства Российской Федерации от 05.06.2015 № 555 утверждены Правила обоснования закупок товаров, работ и услуг для обеспечения государственных и муниципальных нужд (далее – Правила обоснования закупок).</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В соответствии с пунктом 2 Правил обоснования закупок, обоснование закупок осуществляется заказчиками при формировании и утверждении:</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а) планов закупок товаров, работ и услуг для обеспечения федеральных нужд, нужд субъекта Российской Федерации и муниципальных нужд;</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б) планов-графиков закупок товаров, работ и услуг для обеспечения федеральных нужд, нужд субъекта Российской Федерации и муниципальных нужд.</w:t>
      </w:r>
    </w:p>
    <w:p w:rsidR="0055560C" w:rsidRPr="00F05E47" w:rsidRDefault="0055560C" w:rsidP="0055560C">
      <w:pPr>
        <w:shd w:val="clear" w:color="auto" w:fill="FFFFFF"/>
        <w:ind w:firstLine="709"/>
        <w:jc w:val="both"/>
        <w:rPr>
          <w:rFonts w:eastAsia="Calibri"/>
          <w:sz w:val="28"/>
          <w:szCs w:val="28"/>
          <w:lang w:eastAsia="en-US"/>
        </w:rPr>
      </w:pPr>
      <w:proofErr w:type="gramStart"/>
      <w:r w:rsidRPr="00F05E47">
        <w:rPr>
          <w:rFonts w:eastAsia="Calibri"/>
          <w:sz w:val="28"/>
          <w:szCs w:val="28"/>
          <w:lang w:eastAsia="en-US"/>
        </w:rPr>
        <w:t>В соответствии с пунктом 4 Правил обоснования закупок, обоснование закупок осуществляется заказчиками в соответствии с установленными Правительством Российской Федерации:</w:t>
      </w:r>
      <w:proofErr w:type="gramEnd"/>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а) формой обоснования закупок товаров, работ и услуг для обеспечения государственных и муниципальных нужд при формировании и утверждении планов закупок (далее - Форма обоснования при формировании и утверждении плана закупок);</w:t>
      </w:r>
    </w:p>
    <w:p w:rsidR="0055560C" w:rsidRPr="00F05E47" w:rsidRDefault="0055560C" w:rsidP="0055560C">
      <w:pPr>
        <w:shd w:val="clear" w:color="auto" w:fill="FFFFFF"/>
        <w:ind w:firstLine="709"/>
        <w:jc w:val="both"/>
        <w:rPr>
          <w:rFonts w:eastAsia="Calibri"/>
          <w:sz w:val="28"/>
          <w:szCs w:val="28"/>
          <w:lang w:eastAsia="en-US"/>
        </w:rPr>
      </w:pPr>
      <w:r w:rsidRPr="00F05E47">
        <w:rPr>
          <w:rFonts w:eastAsia="Calibri"/>
          <w:sz w:val="28"/>
          <w:szCs w:val="28"/>
          <w:lang w:eastAsia="en-US"/>
        </w:rPr>
        <w:t>б) формой обоснования закупок товаров, работ и услуг для обеспечения государственных и муниципальных нужд при формировании и утверждении планов-графиков закупок (далее - Форма обоснования при формировании и утверждении плана-графика закупок).</w:t>
      </w:r>
    </w:p>
    <w:p w:rsidR="0055560C" w:rsidRPr="00F05E47" w:rsidRDefault="0055560C" w:rsidP="0055560C">
      <w:pPr>
        <w:shd w:val="clear" w:color="auto" w:fill="FFFFFF"/>
        <w:ind w:firstLine="709"/>
        <w:jc w:val="both"/>
        <w:rPr>
          <w:rFonts w:eastAsia="Calibri"/>
          <w:b/>
          <w:sz w:val="28"/>
          <w:szCs w:val="28"/>
        </w:rPr>
      </w:pPr>
      <w:proofErr w:type="gramStart"/>
      <w:r w:rsidRPr="00F05E47">
        <w:rPr>
          <w:rFonts w:eastAsia="Calibri"/>
          <w:sz w:val="28"/>
          <w:szCs w:val="28"/>
        </w:rPr>
        <w:t xml:space="preserve">Обоснование закупок Учреждением произведено при формировании и утверждении Плана закупок и Плана-графика в соответствии с </w:t>
      </w:r>
      <w:r w:rsidRPr="00F05E47">
        <w:rPr>
          <w:rFonts w:eastAsia="Calibri"/>
          <w:sz w:val="28"/>
          <w:szCs w:val="28"/>
        </w:rPr>
        <w:lastRenderedPageBreak/>
        <w:t xml:space="preserve">установленными Формой обоснования при формировании и утверждении плана закупок и Формой обоснования при формировании и утверждении плана-графика закупок,  </w:t>
      </w:r>
      <w:r w:rsidRPr="00F05E47">
        <w:rPr>
          <w:rFonts w:eastAsia="Calibri"/>
          <w:b/>
          <w:sz w:val="28"/>
          <w:szCs w:val="28"/>
        </w:rPr>
        <w:t>нарушений не выявлено.</w:t>
      </w:r>
      <w:proofErr w:type="gramEnd"/>
    </w:p>
    <w:p w:rsidR="002B2978" w:rsidRPr="00F05E47" w:rsidRDefault="002B2978" w:rsidP="0055560C">
      <w:pPr>
        <w:shd w:val="clear" w:color="auto" w:fill="FFFFFF"/>
        <w:ind w:firstLine="709"/>
        <w:jc w:val="both"/>
        <w:rPr>
          <w:rFonts w:eastAsia="Calibri"/>
          <w:b/>
          <w:sz w:val="28"/>
          <w:szCs w:val="28"/>
        </w:rPr>
      </w:pPr>
    </w:p>
    <w:p w:rsidR="003B02D2" w:rsidRPr="00F05E47" w:rsidRDefault="003B02D2" w:rsidP="001F058E">
      <w:pPr>
        <w:shd w:val="clear" w:color="auto" w:fill="FFFFFF"/>
        <w:jc w:val="both"/>
        <w:rPr>
          <w:rFonts w:eastAsia="Calibri"/>
          <w:b/>
          <w:sz w:val="28"/>
          <w:szCs w:val="28"/>
        </w:rPr>
      </w:pPr>
    </w:p>
    <w:p w:rsidR="003B02D2" w:rsidRPr="00F05E47" w:rsidRDefault="00ED11E3" w:rsidP="003B02D2">
      <w:pPr>
        <w:pStyle w:val="ConsPlusNormal"/>
        <w:rPr>
          <w:rFonts w:ascii="Times New Roman" w:hAnsi="Times New Roman" w:cs="Times New Roman"/>
          <w:color w:val="000000" w:themeColor="text1"/>
          <w:sz w:val="28"/>
          <w:szCs w:val="28"/>
        </w:rPr>
      </w:pPr>
      <w:r w:rsidRPr="00F05E47">
        <w:rPr>
          <w:rFonts w:ascii="Times New Roman" w:hAnsi="Times New Roman" w:cs="Times New Roman"/>
          <w:b/>
          <w:color w:val="000000" w:themeColor="text1"/>
          <w:sz w:val="28"/>
          <w:szCs w:val="28"/>
        </w:rPr>
        <w:t>3.3.</w:t>
      </w:r>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В ходе проверки </w:t>
      </w:r>
      <w:r w:rsidR="00EA64A9" w:rsidRPr="00F05E47">
        <w:rPr>
          <w:rFonts w:ascii="Times New Roman" w:hAnsi="Times New Roman" w:cs="Times New Roman"/>
          <w:color w:val="000000" w:themeColor="text1"/>
          <w:sz w:val="28"/>
          <w:szCs w:val="28"/>
        </w:rPr>
        <w:t xml:space="preserve">проверен </w:t>
      </w:r>
      <w:r w:rsidR="003B02D2" w:rsidRPr="00F05E47">
        <w:rPr>
          <w:rFonts w:ascii="Times New Roman" w:hAnsi="Times New Roman" w:cs="Times New Roman"/>
          <w:color w:val="000000" w:themeColor="text1"/>
          <w:sz w:val="28"/>
          <w:szCs w:val="28"/>
        </w:rPr>
        <w:t xml:space="preserve">реестр контрактов </w:t>
      </w:r>
      <w:r w:rsidR="00EA64A9" w:rsidRPr="00F05E47">
        <w:rPr>
          <w:rFonts w:ascii="Times New Roman" w:hAnsi="Times New Roman" w:cs="Times New Roman"/>
          <w:color w:val="000000" w:themeColor="text1"/>
          <w:sz w:val="28"/>
          <w:szCs w:val="28"/>
        </w:rPr>
        <w:t xml:space="preserve">Учреждения </w:t>
      </w:r>
      <w:r w:rsidR="003B02D2" w:rsidRPr="00F05E47">
        <w:rPr>
          <w:rFonts w:ascii="Times New Roman" w:hAnsi="Times New Roman" w:cs="Times New Roman"/>
          <w:color w:val="000000" w:themeColor="text1"/>
          <w:sz w:val="28"/>
          <w:szCs w:val="28"/>
        </w:rPr>
        <w:t>в сфере закупок (</w:t>
      </w:r>
      <w:hyperlink r:id="rId56" w:history="1">
        <w:r w:rsidR="003B02D2" w:rsidRPr="00F05E47">
          <w:rPr>
            <w:rStyle w:val="a8"/>
            <w:rFonts w:ascii="Times New Roman" w:hAnsi="Times New Roman" w:cs="Times New Roman"/>
            <w:color w:val="000000" w:themeColor="text1"/>
            <w:sz w:val="28"/>
            <w:szCs w:val="28"/>
          </w:rPr>
          <w:t>http://zakupki.gov.ru</w:t>
        </w:r>
      </w:hyperlink>
      <w:r w:rsidR="00EA64A9" w:rsidRPr="00F05E47">
        <w:rPr>
          <w:rFonts w:ascii="Times New Roman" w:hAnsi="Times New Roman" w:cs="Times New Roman"/>
          <w:color w:val="000000" w:themeColor="text1"/>
          <w:sz w:val="28"/>
          <w:szCs w:val="28"/>
        </w:rPr>
        <w:t>.) заключенных с поставщиками по результатам конкурентных процедур</w:t>
      </w:r>
      <w:r w:rsidR="00500713" w:rsidRPr="00F05E47">
        <w:rPr>
          <w:rFonts w:ascii="Times New Roman" w:hAnsi="Times New Roman" w:cs="Times New Roman"/>
          <w:color w:val="000000" w:themeColor="text1"/>
          <w:sz w:val="28"/>
          <w:szCs w:val="28"/>
        </w:rPr>
        <w:t>.</w:t>
      </w:r>
    </w:p>
    <w:p w:rsidR="00500713" w:rsidRPr="00F05E47" w:rsidRDefault="00500713" w:rsidP="003B02D2">
      <w:pPr>
        <w:pStyle w:val="ConsPlusNormal"/>
        <w:rPr>
          <w:rFonts w:ascii="Times New Roman" w:hAnsi="Times New Roman" w:cs="Times New Roman"/>
          <w:color w:val="000000" w:themeColor="text1"/>
          <w:sz w:val="28"/>
          <w:szCs w:val="28"/>
        </w:rPr>
      </w:pPr>
    </w:p>
    <w:p w:rsidR="003B02D2" w:rsidRPr="00F05E47" w:rsidRDefault="003B02D2" w:rsidP="00EA64A9">
      <w:pPr>
        <w:pStyle w:val="ConsPlusNormal"/>
        <w:ind w:firstLine="540"/>
        <w:jc w:val="both"/>
        <w:rPr>
          <w:rFonts w:ascii="Times New Roman" w:hAnsi="Times New Roman" w:cs="Times New Roman"/>
          <w:color w:val="000000" w:themeColor="text1"/>
          <w:sz w:val="28"/>
          <w:szCs w:val="28"/>
        </w:rPr>
      </w:pPr>
      <w:bookmarkStart w:id="0" w:name="P15"/>
      <w:bookmarkEnd w:id="0"/>
      <w:r w:rsidRPr="00F05E47">
        <w:rPr>
          <w:rFonts w:ascii="Times New Roman" w:hAnsi="Times New Roman" w:cs="Times New Roman"/>
          <w:color w:val="000000" w:themeColor="text1"/>
          <w:sz w:val="28"/>
          <w:szCs w:val="28"/>
        </w:rPr>
        <w:t>Учреждением в реестр контрактов включ</w:t>
      </w:r>
      <w:r w:rsidR="00500713" w:rsidRPr="00F05E47">
        <w:rPr>
          <w:rFonts w:ascii="Times New Roman" w:hAnsi="Times New Roman" w:cs="Times New Roman"/>
          <w:color w:val="000000" w:themeColor="text1"/>
          <w:sz w:val="28"/>
          <w:szCs w:val="28"/>
        </w:rPr>
        <w:t>ена</w:t>
      </w:r>
      <w:r w:rsidRPr="00F05E47">
        <w:rPr>
          <w:rFonts w:ascii="Times New Roman" w:hAnsi="Times New Roman" w:cs="Times New Roman"/>
          <w:color w:val="000000" w:themeColor="text1"/>
          <w:sz w:val="28"/>
          <w:szCs w:val="28"/>
        </w:rPr>
        <w:t xml:space="preserve"> информация</w:t>
      </w:r>
      <w:r w:rsidR="00500713" w:rsidRPr="00F05E47">
        <w:rPr>
          <w:rFonts w:ascii="Times New Roman" w:hAnsi="Times New Roman" w:cs="Times New Roman"/>
          <w:color w:val="000000" w:themeColor="text1"/>
          <w:sz w:val="28"/>
          <w:szCs w:val="28"/>
        </w:rPr>
        <w:t>:</w:t>
      </w:r>
      <w:r w:rsidRPr="00F05E47">
        <w:rPr>
          <w:rFonts w:ascii="Times New Roman" w:hAnsi="Times New Roman" w:cs="Times New Roman"/>
          <w:color w:val="000000" w:themeColor="text1"/>
          <w:sz w:val="28"/>
          <w:szCs w:val="28"/>
        </w:rPr>
        <w:t xml:space="preserve"> </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bookmarkStart w:id="1" w:name="P16"/>
      <w:bookmarkEnd w:id="1"/>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наименование заказчика;</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r w:rsidRPr="00F05E47">
        <w:rPr>
          <w:rFonts w:ascii="Times New Roman" w:hAnsi="Times New Roman" w:cs="Times New Roman"/>
          <w:color w:val="000000" w:themeColor="text1"/>
          <w:sz w:val="28"/>
          <w:szCs w:val="28"/>
        </w:rPr>
        <w:t>-</w:t>
      </w:r>
      <w:r w:rsidR="003B02D2" w:rsidRPr="00F05E47">
        <w:rPr>
          <w:rFonts w:ascii="Times New Roman" w:hAnsi="Times New Roman" w:cs="Times New Roman"/>
          <w:color w:val="000000" w:themeColor="text1"/>
          <w:sz w:val="28"/>
          <w:szCs w:val="28"/>
        </w:rPr>
        <w:t xml:space="preserve"> источник финансирования;</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r w:rsidRPr="00F05E47">
        <w:rPr>
          <w:rFonts w:ascii="Times New Roman" w:hAnsi="Times New Roman" w:cs="Times New Roman"/>
          <w:color w:val="000000" w:themeColor="text1"/>
          <w:sz w:val="28"/>
          <w:szCs w:val="28"/>
        </w:rPr>
        <w:t>-</w:t>
      </w:r>
      <w:r w:rsidR="003B02D2" w:rsidRPr="00F05E47">
        <w:rPr>
          <w:rFonts w:ascii="Times New Roman" w:hAnsi="Times New Roman" w:cs="Times New Roman"/>
          <w:color w:val="000000" w:themeColor="text1"/>
          <w:sz w:val="28"/>
          <w:szCs w:val="28"/>
        </w:rPr>
        <w:t xml:space="preserve"> способ определения поставщика (подрядчика, исполнителя);</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дата заключения и номер (при наличии) контракта;</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proofErr w:type="gramStart"/>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57" w:history="1">
        <w:r w:rsidR="003B02D2" w:rsidRPr="00F05E47">
          <w:rPr>
            <w:rFonts w:ascii="Times New Roman" w:hAnsi="Times New Roman" w:cs="Times New Roman"/>
            <w:color w:val="000000" w:themeColor="text1"/>
            <w:sz w:val="28"/>
            <w:szCs w:val="28"/>
          </w:rPr>
          <w:t>пункте 2 статьи 42</w:t>
        </w:r>
      </w:hyperlink>
      <w:r w:rsidR="003B02D2" w:rsidRPr="00F05E47">
        <w:rPr>
          <w:rFonts w:ascii="Times New Roman" w:hAnsi="Times New Roman" w:cs="Times New Roman"/>
          <w:color w:val="000000" w:themeColor="text1"/>
          <w:sz w:val="28"/>
          <w:szCs w:val="28"/>
        </w:rPr>
        <w:t xml:space="preserve"> Федерального закона), срок исполнения контракта, наименование страны происхождения или информация о производителе</w:t>
      </w:r>
      <w:proofErr w:type="gramEnd"/>
      <w:r w:rsidR="003B02D2" w:rsidRPr="00F05E47">
        <w:rPr>
          <w:rFonts w:ascii="Times New Roman" w:hAnsi="Times New Roman" w:cs="Times New Roman"/>
          <w:color w:val="000000" w:themeColor="text1"/>
          <w:sz w:val="28"/>
          <w:szCs w:val="28"/>
        </w:rPr>
        <w:t xml:space="preserve"> товара в отношении исполненного контракта, а также информация об иных характеристиках объектов закупки;</w:t>
      </w:r>
    </w:p>
    <w:p w:rsidR="003B02D2" w:rsidRPr="00F05E47" w:rsidRDefault="00EA64A9" w:rsidP="00BB7694">
      <w:pPr>
        <w:pStyle w:val="ConsPlusNormal"/>
        <w:ind w:firstLine="540"/>
        <w:jc w:val="both"/>
        <w:rPr>
          <w:rFonts w:ascii="Times New Roman" w:hAnsi="Times New Roman" w:cs="Times New Roman"/>
          <w:color w:val="000000" w:themeColor="text1"/>
          <w:sz w:val="28"/>
          <w:szCs w:val="28"/>
        </w:rPr>
      </w:pPr>
      <w:bookmarkStart w:id="2" w:name="P27"/>
      <w:bookmarkEnd w:id="2"/>
      <w:proofErr w:type="gramStart"/>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w:t>
      </w:r>
      <w:proofErr w:type="gramEnd"/>
      <w:r w:rsidR="003B02D2" w:rsidRPr="00F05E47">
        <w:rPr>
          <w:rFonts w:ascii="Times New Roman" w:hAnsi="Times New Roman" w:cs="Times New Roman"/>
          <w:color w:val="000000" w:themeColor="text1"/>
          <w:sz w:val="28"/>
          <w:szCs w:val="28"/>
        </w:rPr>
        <w:t xml:space="preserve">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003B02D2" w:rsidRPr="00F05E47">
        <w:rPr>
          <w:rFonts w:ascii="Times New Roman" w:hAnsi="Times New Roman" w:cs="Times New Roman"/>
          <w:color w:val="000000" w:themeColor="text1"/>
          <w:sz w:val="28"/>
          <w:szCs w:val="28"/>
        </w:rPr>
        <w:t>о-</w:t>
      </w:r>
      <w:proofErr w:type="gramEnd"/>
      <w:r w:rsidR="003B02D2" w:rsidRPr="00F05E47">
        <w:rPr>
          <w:rFonts w:ascii="Times New Roman" w:hAnsi="Times New Roman" w:cs="Times New Roman"/>
          <w:color w:val="000000" w:themeColor="text1"/>
          <w:sz w:val="28"/>
          <w:szCs w:val="28"/>
        </w:rPr>
        <w:t xml:space="preserve">, </w:t>
      </w:r>
      <w:proofErr w:type="spellStart"/>
      <w:r w:rsidR="003B02D2" w:rsidRPr="00F05E47">
        <w:rPr>
          <w:rFonts w:ascii="Times New Roman" w:hAnsi="Times New Roman" w:cs="Times New Roman"/>
          <w:color w:val="000000" w:themeColor="text1"/>
          <w:sz w:val="28"/>
          <w:szCs w:val="28"/>
        </w:rPr>
        <w:t>фотофондов</w:t>
      </w:r>
      <w:proofErr w:type="spellEnd"/>
      <w:r w:rsidR="003B02D2" w:rsidRPr="00F05E47">
        <w:rPr>
          <w:rFonts w:ascii="Times New Roman" w:hAnsi="Times New Roman" w:cs="Times New Roman"/>
          <w:color w:val="000000" w:themeColor="text1"/>
          <w:sz w:val="28"/>
          <w:szCs w:val="28"/>
        </w:rPr>
        <w:t xml:space="preserve"> и аналогичных фондов;</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информация о гарантии качества товара, работы, услуги по контракту и сроке ее представления (при наличии);</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bookmarkStart w:id="3" w:name="P31"/>
      <w:bookmarkEnd w:id="3"/>
      <w:r w:rsidRPr="00F05E47">
        <w:rPr>
          <w:rFonts w:ascii="Times New Roman" w:hAnsi="Times New Roman" w:cs="Times New Roman"/>
          <w:color w:val="000000" w:themeColor="text1"/>
          <w:sz w:val="28"/>
          <w:szCs w:val="28"/>
        </w:rPr>
        <w:t>-</w:t>
      </w:r>
      <w:r w:rsidR="003B02D2" w:rsidRPr="00F05E47">
        <w:rPr>
          <w:rFonts w:ascii="Times New Roman" w:hAnsi="Times New Roman" w:cs="Times New Roman"/>
          <w:color w:val="000000" w:themeColor="text1"/>
          <w:sz w:val="28"/>
          <w:szCs w:val="28"/>
        </w:rPr>
        <w:t xml:space="preserve"> информация об изменении контракта с указанием условий контракта, которые были изменены;</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bookmarkStart w:id="4" w:name="P32"/>
      <w:bookmarkEnd w:id="4"/>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копия заключенного контракта, подписанная усиленной неквалифицированной электронной подписью заказчика, а также копия </w:t>
      </w:r>
      <w:r w:rsidR="003B02D2" w:rsidRPr="00F05E47">
        <w:rPr>
          <w:rFonts w:ascii="Times New Roman" w:hAnsi="Times New Roman" w:cs="Times New Roman"/>
          <w:color w:val="000000" w:themeColor="text1"/>
          <w:sz w:val="28"/>
          <w:szCs w:val="28"/>
        </w:rPr>
        <w:lastRenderedPageBreak/>
        <w:t xml:space="preserve">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58" w:history="1">
        <w:r w:rsidR="003B02D2" w:rsidRPr="00F05E47">
          <w:rPr>
            <w:rFonts w:ascii="Times New Roman" w:hAnsi="Times New Roman" w:cs="Times New Roman"/>
            <w:color w:val="000000" w:themeColor="text1"/>
            <w:sz w:val="28"/>
            <w:szCs w:val="28"/>
          </w:rPr>
          <w:t>пунктом 25 части 1 статьи 93</w:t>
        </w:r>
      </w:hyperlink>
      <w:r w:rsidR="003B02D2" w:rsidRPr="00F05E47">
        <w:rPr>
          <w:rFonts w:ascii="Times New Roman" w:hAnsi="Times New Roman" w:cs="Times New Roman"/>
          <w:color w:val="000000" w:themeColor="text1"/>
          <w:sz w:val="28"/>
          <w:szCs w:val="28"/>
        </w:rPr>
        <w:t xml:space="preserve"> Федерального закона;</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bookmarkStart w:id="5" w:name="P34"/>
      <w:bookmarkEnd w:id="5"/>
      <w:proofErr w:type="gramStart"/>
      <w:r w:rsidRPr="00F05E47">
        <w:rPr>
          <w:rFonts w:ascii="Times New Roman" w:hAnsi="Times New Roman" w:cs="Times New Roman"/>
          <w:color w:val="000000" w:themeColor="text1"/>
          <w:sz w:val="28"/>
          <w:szCs w:val="28"/>
        </w:rPr>
        <w:t>-</w:t>
      </w:r>
      <w:r w:rsidR="003B02D2" w:rsidRPr="00F05E47">
        <w:rPr>
          <w:rFonts w:ascii="Times New Roman" w:hAnsi="Times New Roman" w:cs="Times New Roman"/>
          <w:color w:val="000000" w:themeColor="text1"/>
          <w:sz w:val="28"/>
          <w:szCs w:val="28"/>
        </w:rPr>
        <w:t xml:space="preserve">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59" w:history="1">
        <w:r w:rsidR="003B02D2" w:rsidRPr="00F05E47">
          <w:rPr>
            <w:rFonts w:ascii="Times New Roman" w:hAnsi="Times New Roman" w:cs="Times New Roman"/>
            <w:color w:val="000000" w:themeColor="text1"/>
            <w:sz w:val="28"/>
            <w:szCs w:val="28"/>
          </w:rPr>
          <w:t>частью 6 статьи 30</w:t>
        </w:r>
      </w:hyperlink>
      <w:r w:rsidR="003B02D2" w:rsidRPr="00F05E47">
        <w:rPr>
          <w:rFonts w:ascii="Times New Roman" w:hAnsi="Times New Roman" w:cs="Times New Roman"/>
          <w:color w:val="000000" w:themeColor="text1"/>
          <w:sz w:val="28"/>
          <w:szCs w:val="28"/>
        </w:rP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w:t>
      </w:r>
      <w:proofErr w:type="gramEnd"/>
      <w:r w:rsidR="003B02D2" w:rsidRPr="00F05E47">
        <w:rPr>
          <w:rFonts w:ascii="Times New Roman" w:hAnsi="Times New Roman" w:cs="Times New Roman"/>
          <w:color w:val="000000" w:themeColor="text1"/>
          <w:sz w:val="28"/>
          <w:szCs w:val="28"/>
        </w:rPr>
        <w:t xml:space="preserve"> соисполнителем (субподрядчиком);</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bookmarkStart w:id="6" w:name="P36"/>
      <w:bookmarkEnd w:id="6"/>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обязательств по гарантии качества товара, работы, услуги;</w:t>
      </w:r>
    </w:p>
    <w:p w:rsidR="003B02D2" w:rsidRPr="00F05E47" w:rsidRDefault="00EA64A9" w:rsidP="00EA64A9">
      <w:pPr>
        <w:pStyle w:val="ConsPlusNormal"/>
        <w:ind w:firstLine="540"/>
        <w:jc w:val="both"/>
        <w:rPr>
          <w:rFonts w:ascii="Times New Roman" w:hAnsi="Times New Roman" w:cs="Times New Roman"/>
          <w:color w:val="000000" w:themeColor="text1"/>
          <w:sz w:val="28"/>
          <w:szCs w:val="28"/>
        </w:rPr>
      </w:pPr>
      <w:bookmarkStart w:id="7" w:name="P38"/>
      <w:bookmarkEnd w:id="7"/>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информация о расторжении контракта с указанием оснований его расторжения;</w:t>
      </w:r>
    </w:p>
    <w:p w:rsidR="003B02D2" w:rsidRPr="00F05E47" w:rsidRDefault="00EA64A9" w:rsidP="00EA64A9">
      <w:pPr>
        <w:pStyle w:val="ConsPlusNormal"/>
        <w:ind w:firstLine="540"/>
        <w:jc w:val="both"/>
        <w:rPr>
          <w:rFonts w:ascii="Times New Roman" w:hAnsi="Times New Roman" w:cs="Times New Roman"/>
          <w:sz w:val="28"/>
          <w:szCs w:val="28"/>
        </w:rPr>
      </w:pPr>
      <w:bookmarkStart w:id="8" w:name="P39"/>
      <w:bookmarkEnd w:id="8"/>
      <w:r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color w:val="000000" w:themeColor="text1"/>
          <w:sz w:val="28"/>
          <w:szCs w:val="28"/>
        </w:rPr>
        <w:t xml:space="preserve"> </w:t>
      </w:r>
      <w:r w:rsidR="003B02D2" w:rsidRPr="00F05E47">
        <w:rPr>
          <w:rFonts w:ascii="Times New Roman" w:hAnsi="Times New Roman" w:cs="Times New Roman"/>
          <w:sz w:val="28"/>
          <w:szCs w:val="28"/>
        </w:rPr>
        <w:t>идентификационный код закупки;</w:t>
      </w:r>
    </w:p>
    <w:p w:rsidR="00F80486" w:rsidRPr="00F05E47" w:rsidRDefault="00EA64A9" w:rsidP="00F80486">
      <w:pPr>
        <w:pStyle w:val="ConsPlusNormal"/>
        <w:ind w:firstLine="540"/>
        <w:jc w:val="both"/>
        <w:rPr>
          <w:rFonts w:ascii="Times New Roman" w:hAnsi="Times New Roman" w:cs="Times New Roman"/>
          <w:sz w:val="28"/>
          <w:szCs w:val="28"/>
        </w:rPr>
      </w:pPr>
      <w:bookmarkStart w:id="9" w:name="P40"/>
      <w:bookmarkEnd w:id="9"/>
      <w:r w:rsidRPr="00F05E47">
        <w:rPr>
          <w:rFonts w:ascii="Times New Roman" w:hAnsi="Times New Roman" w:cs="Times New Roman"/>
          <w:sz w:val="28"/>
          <w:szCs w:val="28"/>
        </w:rPr>
        <w:t xml:space="preserve">- </w:t>
      </w:r>
      <w:r w:rsidR="003B02D2" w:rsidRPr="00F05E47">
        <w:rPr>
          <w:rFonts w:ascii="Times New Roman" w:hAnsi="Times New Roman" w:cs="Times New Roman"/>
          <w:sz w:val="28"/>
          <w:szCs w:val="28"/>
        </w:rPr>
        <w:t xml:space="preserve"> документ о приемке (в случае принятия решения о приемке поставленного товара, выполн</w:t>
      </w:r>
      <w:r w:rsidR="00BB7694" w:rsidRPr="00F05E47">
        <w:rPr>
          <w:rFonts w:ascii="Times New Roman" w:hAnsi="Times New Roman" w:cs="Times New Roman"/>
          <w:sz w:val="28"/>
          <w:szCs w:val="28"/>
        </w:rPr>
        <w:t>енной работы, оказанной услуги)</w:t>
      </w:r>
      <w:bookmarkStart w:id="10" w:name="P41"/>
      <w:bookmarkEnd w:id="10"/>
      <w:r w:rsidR="00F80486" w:rsidRPr="00F05E47">
        <w:rPr>
          <w:rFonts w:ascii="Times New Roman" w:hAnsi="Times New Roman" w:cs="Times New Roman"/>
          <w:sz w:val="28"/>
          <w:szCs w:val="28"/>
        </w:rPr>
        <w:t>;</w:t>
      </w:r>
    </w:p>
    <w:p w:rsidR="00500713" w:rsidRPr="00F05E47" w:rsidRDefault="00500713" w:rsidP="00F80486">
      <w:pPr>
        <w:pStyle w:val="ConsPlusNormal"/>
        <w:ind w:firstLine="540"/>
        <w:jc w:val="both"/>
        <w:rPr>
          <w:rFonts w:ascii="Times New Roman" w:hAnsi="Times New Roman" w:cs="Times New Roman"/>
          <w:sz w:val="28"/>
          <w:szCs w:val="28"/>
        </w:rPr>
      </w:pPr>
      <w:proofErr w:type="gramStart"/>
      <w:r w:rsidRPr="00F05E47">
        <w:rPr>
          <w:rFonts w:ascii="Times New Roman" w:hAnsi="Times New Roman" w:cs="Times New Roman"/>
          <w:sz w:val="28"/>
          <w:szCs w:val="28"/>
        </w:rPr>
        <w:t xml:space="preserve">- </w:t>
      </w:r>
      <w:r w:rsidR="003B02D2" w:rsidRPr="00F05E47">
        <w:rPr>
          <w:rFonts w:ascii="Times New Roman" w:hAnsi="Times New Roman" w:cs="Times New Roman"/>
          <w:sz w:val="28"/>
          <w:szCs w:val="28"/>
        </w:rPr>
        <w:t>изменения контракта (исполнения (расторжения) контракта,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w:t>
      </w:r>
      <w:r w:rsidR="00121339" w:rsidRPr="00F05E47">
        <w:rPr>
          <w:rFonts w:ascii="Times New Roman" w:hAnsi="Times New Roman" w:cs="Times New Roman"/>
          <w:sz w:val="28"/>
          <w:szCs w:val="28"/>
        </w:rPr>
        <w:t>.</w:t>
      </w:r>
      <w:r w:rsidRPr="00F05E47">
        <w:rPr>
          <w:rFonts w:ascii="Times New Roman" w:hAnsi="Times New Roman" w:cs="Times New Roman"/>
          <w:sz w:val="28"/>
          <w:szCs w:val="28"/>
        </w:rPr>
        <w:t xml:space="preserve"> </w:t>
      </w:r>
      <w:proofErr w:type="gramEnd"/>
    </w:p>
    <w:p w:rsidR="00E95039" w:rsidRDefault="00500713" w:rsidP="00F80486">
      <w:pPr>
        <w:pStyle w:val="ConsPlusNormal"/>
        <w:ind w:firstLine="540"/>
        <w:jc w:val="both"/>
        <w:rPr>
          <w:rFonts w:ascii="Times New Roman" w:hAnsi="Times New Roman" w:cs="Times New Roman"/>
          <w:color w:val="000000" w:themeColor="text1"/>
          <w:sz w:val="28"/>
          <w:szCs w:val="28"/>
        </w:rPr>
      </w:pPr>
      <w:r w:rsidRPr="00F05E47">
        <w:rPr>
          <w:rFonts w:ascii="Times New Roman" w:hAnsi="Times New Roman" w:cs="Times New Roman"/>
          <w:color w:val="000000" w:themeColor="text1"/>
          <w:sz w:val="28"/>
          <w:szCs w:val="28"/>
        </w:rPr>
        <w:t xml:space="preserve">Учреждением формируются и размещаются документы, в соответствии  </w:t>
      </w:r>
      <w:hyperlink r:id="rId60" w:history="1">
        <w:r w:rsidRPr="00F05E47">
          <w:rPr>
            <w:rFonts w:ascii="Times New Roman" w:hAnsi="Times New Roman" w:cs="Times New Roman"/>
            <w:color w:val="000000" w:themeColor="text1"/>
            <w:sz w:val="28"/>
            <w:szCs w:val="28"/>
          </w:rPr>
          <w:t>частью 2 статьи 103</w:t>
        </w:r>
      </w:hyperlink>
      <w:r w:rsidRPr="00F05E47">
        <w:rPr>
          <w:rFonts w:ascii="Times New Roman" w:hAnsi="Times New Roman" w:cs="Times New Roman"/>
          <w:color w:val="000000" w:themeColor="text1"/>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Постановления № 1084 от 28.11.2013 г.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1B261F" w:rsidRPr="00F05E47" w:rsidRDefault="001B261F" w:rsidP="00F80486">
      <w:pPr>
        <w:pStyle w:val="ConsPlusNormal"/>
        <w:ind w:firstLine="540"/>
        <w:jc w:val="both"/>
        <w:rPr>
          <w:rFonts w:ascii="Times New Roman" w:hAnsi="Times New Roman" w:cs="Times New Roman"/>
          <w:b/>
          <w:sz w:val="28"/>
          <w:szCs w:val="28"/>
        </w:rPr>
      </w:pPr>
    </w:p>
    <w:p w:rsidR="00171739" w:rsidRPr="00F05E47" w:rsidRDefault="00171739" w:rsidP="00F80486">
      <w:pPr>
        <w:pStyle w:val="ConsPlusNormal"/>
        <w:ind w:firstLine="540"/>
        <w:jc w:val="both"/>
        <w:rPr>
          <w:rFonts w:ascii="Times New Roman" w:hAnsi="Times New Roman" w:cs="Times New Roman"/>
          <w:sz w:val="28"/>
          <w:szCs w:val="28"/>
        </w:rPr>
      </w:pPr>
    </w:p>
    <w:p w:rsidR="00500713" w:rsidRPr="00F05E47" w:rsidRDefault="00ED11E3" w:rsidP="00500713">
      <w:pPr>
        <w:pStyle w:val="ConsPlusNormal"/>
        <w:jc w:val="both"/>
        <w:rPr>
          <w:rFonts w:ascii="Times New Roman" w:hAnsi="Times New Roman" w:cs="Times New Roman"/>
          <w:color w:val="000000" w:themeColor="text1"/>
          <w:sz w:val="28"/>
          <w:szCs w:val="28"/>
        </w:rPr>
      </w:pPr>
      <w:r w:rsidRPr="00F05E47">
        <w:rPr>
          <w:rFonts w:ascii="Times New Roman" w:hAnsi="Times New Roman" w:cs="Times New Roman"/>
          <w:b/>
          <w:color w:val="000000" w:themeColor="text1"/>
          <w:sz w:val="28"/>
          <w:szCs w:val="28"/>
        </w:rPr>
        <w:t>3.4.</w:t>
      </w:r>
      <w:r w:rsidRPr="00F05E47">
        <w:rPr>
          <w:rFonts w:ascii="Times New Roman" w:hAnsi="Times New Roman" w:cs="Times New Roman"/>
          <w:color w:val="000000" w:themeColor="text1"/>
          <w:sz w:val="28"/>
          <w:szCs w:val="28"/>
        </w:rPr>
        <w:t xml:space="preserve"> </w:t>
      </w:r>
      <w:r w:rsidR="00171739" w:rsidRPr="00F05E47">
        <w:rPr>
          <w:rFonts w:ascii="Times New Roman" w:hAnsi="Times New Roman" w:cs="Times New Roman"/>
          <w:color w:val="000000" w:themeColor="text1"/>
          <w:sz w:val="28"/>
          <w:szCs w:val="28"/>
        </w:rPr>
        <w:t xml:space="preserve">В ходе проверки проверено размещение протоколов </w:t>
      </w:r>
      <w:r w:rsidR="00500713" w:rsidRPr="00F05E47">
        <w:rPr>
          <w:rFonts w:ascii="Times New Roman" w:hAnsi="Times New Roman" w:cs="Times New Roman"/>
          <w:color w:val="000000" w:themeColor="text1"/>
          <w:sz w:val="28"/>
          <w:szCs w:val="28"/>
        </w:rPr>
        <w:t>Учреждением</w:t>
      </w:r>
      <w:r w:rsidR="00171739" w:rsidRPr="00F05E47">
        <w:rPr>
          <w:rFonts w:ascii="Times New Roman" w:hAnsi="Times New Roman" w:cs="Times New Roman"/>
          <w:color w:val="000000" w:themeColor="text1"/>
          <w:sz w:val="28"/>
          <w:szCs w:val="28"/>
        </w:rPr>
        <w:t xml:space="preserve"> в сфере закупок (</w:t>
      </w:r>
      <w:hyperlink r:id="rId61" w:history="1">
        <w:r w:rsidR="00171739" w:rsidRPr="00F05E47">
          <w:rPr>
            <w:rStyle w:val="a8"/>
            <w:rFonts w:ascii="Times New Roman" w:hAnsi="Times New Roman" w:cs="Times New Roman"/>
            <w:color w:val="000000" w:themeColor="text1"/>
            <w:sz w:val="28"/>
            <w:szCs w:val="28"/>
          </w:rPr>
          <w:t>http://zakupki.gov.ru</w:t>
        </w:r>
      </w:hyperlink>
      <w:r w:rsidR="00171739" w:rsidRPr="00F05E47">
        <w:rPr>
          <w:rFonts w:ascii="Times New Roman" w:hAnsi="Times New Roman" w:cs="Times New Roman"/>
          <w:color w:val="000000" w:themeColor="text1"/>
          <w:sz w:val="28"/>
          <w:szCs w:val="28"/>
        </w:rPr>
        <w:t>.) заключенных с поставщиками по результатам конкурентных процедур</w:t>
      </w:r>
      <w:r w:rsidR="00500713" w:rsidRPr="00F05E47">
        <w:rPr>
          <w:rFonts w:ascii="Times New Roman" w:hAnsi="Times New Roman" w:cs="Times New Roman"/>
          <w:color w:val="000000" w:themeColor="text1"/>
          <w:sz w:val="28"/>
          <w:szCs w:val="28"/>
        </w:rPr>
        <w:t>.</w:t>
      </w:r>
    </w:p>
    <w:p w:rsidR="00500713" w:rsidRPr="00F05E47" w:rsidRDefault="00500713" w:rsidP="00C51236">
      <w:pPr>
        <w:pStyle w:val="ConsPlusNormal"/>
        <w:ind w:firstLine="540"/>
        <w:jc w:val="both"/>
        <w:rPr>
          <w:rFonts w:ascii="Times New Roman" w:hAnsi="Times New Roman" w:cs="Times New Roman"/>
          <w:b/>
          <w:sz w:val="28"/>
          <w:szCs w:val="28"/>
        </w:rPr>
      </w:pPr>
      <w:r w:rsidRPr="00F05E47">
        <w:rPr>
          <w:rFonts w:ascii="Times New Roman" w:hAnsi="Times New Roman" w:cs="Times New Roman"/>
          <w:sz w:val="28"/>
          <w:szCs w:val="28"/>
          <w:lang w:eastAsia="en-US"/>
        </w:rPr>
        <w:t>Аукционная комиссия Учреждения  проверяет первые части заявок на участие в электронном аукционе, содержащие информацию</w:t>
      </w:r>
      <w:r w:rsidR="004174BB" w:rsidRPr="00F05E47">
        <w:rPr>
          <w:rFonts w:ascii="Times New Roman" w:eastAsiaTheme="minorHAnsi" w:hAnsi="Times New Roman" w:cs="Times New Roman"/>
          <w:sz w:val="28"/>
          <w:szCs w:val="28"/>
          <w:lang w:eastAsia="en-US"/>
        </w:rPr>
        <w:t xml:space="preserve"> в соответствии с Законом № 44-</w:t>
      </w:r>
      <w:r w:rsidRPr="00F05E47">
        <w:rPr>
          <w:rFonts w:ascii="Times New Roman" w:eastAsiaTheme="minorHAnsi" w:hAnsi="Times New Roman" w:cs="Times New Roman"/>
          <w:sz w:val="28"/>
          <w:szCs w:val="28"/>
          <w:lang w:eastAsia="en-US"/>
        </w:rPr>
        <w:t>ФЗ</w:t>
      </w:r>
      <w:r w:rsidRPr="00F05E47">
        <w:rPr>
          <w:rFonts w:ascii="Times New Roman" w:hAnsi="Times New Roman" w:cs="Times New Roman"/>
          <w:sz w:val="28"/>
          <w:szCs w:val="28"/>
          <w:lang w:eastAsia="en-US"/>
        </w:rPr>
        <w:t>, на соответствие требованиям, установленным документацией о таком аукционе в отношении закупаемых товаров, работ, услуг</w:t>
      </w:r>
      <w:r w:rsidRPr="00F05E47">
        <w:rPr>
          <w:rFonts w:ascii="Times New Roman" w:eastAsiaTheme="minorHAnsi" w:hAnsi="Times New Roman" w:cs="Times New Roman"/>
          <w:sz w:val="28"/>
          <w:szCs w:val="28"/>
          <w:lang w:eastAsia="en-US"/>
        </w:rPr>
        <w:t xml:space="preserve">. </w:t>
      </w:r>
      <w:r w:rsidRPr="00F05E47">
        <w:rPr>
          <w:rFonts w:ascii="Times New Roman" w:hAnsi="Times New Roman" w:cs="Times New Roman"/>
          <w:sz w:val="28"/>
          <w:szCs w:val="28"/>
          <w:lang w:eastAsia="en-US"/>
        </w:rPr>
        <w:t xml:space="preserve">Срок рассмотрения первых частей заявок на участие в электронном </w:t>
      </w:r>
      <w:r w:rsidRPr="00F05E47">
        <w:rPr>
          <w:rFonts w:ascii="Times New Roman" w:hAnsi="Times New Roman" w:cs="Times New Roman"/>
          <w:sz w:val="28"/>
          <w:szCs w:val="28"/>
          <w:lang w:eastAsia="en-US"/>
        </w:rPr>
        <w:lastRenderedPageBreak/>
        <w:t xml:space="preserve">аукционе не </w:t>
      </w:r>
      <w:r w:rsidRPr="00F05E47">
        <w:rPr>
          <w:rFonts w:ascii="Times New Roman" w:eastAsiaTheme="minorHAnsi" w:hAnsi="Times New Roman" w:cs="Times New Roman"/>
          <w:sz w:val="28"/>
          <w:szCs w:val="28"/>
          <w:lang w:eastAsia="en-US"/>
        </w:rPr>
        <w:t>превышает</w:t>
      </w:r>
      <w:r w:rsidRPr="00F05E47">
        <w:rPr>
          <w:rFonts w:ascii="Times New Roman" w:hAnsi="Times New Roman" w:cs="Times New Roman"/>
          <w:sz w:val="28"/>
          <w:szCs w:val="28"/>
          <w:lang w:eastAsia="en-US"/>
        </w:rPr>
        <w:t xml:space="preserve"> семь дней </w:t>
      </w:r>
      <w:proofErr w:type="gramStart"/>
      <w:r w:rsidRPr="00F05E47">
        <w:rPr>
          <w:rFonts w:ascii="Times New Roman" w:hAnsi="Times New Roman" w:cs="Times New Roman"/>
          <w:sz w:val="28"/>
          <w:szCs w:val="28"/>
          <w:lang w:eastAsia="en-US"/>
        </w:rPr>
        <w:t>с даты окончания</w:t>
      </w:r>
      <w:proofErr w:type="gramEnd"/>
      <w:r w:rsidRPr="00F05E47">
        <w:rPr>
          <w:rFonts w:ascii="Times New Roman" w:hAnsi="Times New Roman" w:cs="Times New Roman"/>
          <w:sz w:val="28"/>
          <w:szCs w:val="28"/>
          <w:lang w:eastAsia="en-US"/>
        </w:rPr>
        <w:t xml:space="preserve"> срока подачи заявок</w:t>
      </w:r>
      <w:r w:rsidRPr="00F05E47">
        <w:rPr>
          <w:rFonts w:ascii="Times New Roman" w:eastAsiaTheme="minorHAnsi" w:hAnsi="Times New Roman" w:cs="Times New Roman"/>
          <w:sz w:val="28"/>
          <w:szCs w:val="28"/>
          <w:lang w:eastAsia="en-US"/>
        </w:rPr>
        <w:t xml:space="preserve"> поставщиками</w:t>
      </w:r>
      <w:r w:rsidRPr="00F05E47">
        <w:rPr>
          <w:rFonts w:ascii="Times New Roman" w:hAnsi="Times New Roman" w:cs="Times New Roman"/>
          <w:sz w:val="28"/>
          <w:szCs w:val="28"/>
          <w:lang w:eastAsia="en-US"/>
        </w:rPr>
        <w:t>.</w:t>
      </w:r>
      <w:r w:rsidR="00C51236" w:rsidRPr="00F05E47">
        <w:rPr>
          <w:rFonts w:ascii="Times New Roman" w:hAnsi="Times New Roman" w:cs="Times New Roman"/>
          <w:b/>
          <w:sz w:val="28"/>
          <w:szCs w:val="28"/>
        </w:rPr>
        <w:t xml:space="preserve"> Нарушений не выявлено.</w:t>
      </w:r>
    </w:p>
    <w:p w:rsidR="00C51236" w:rsidRPr="00F05E47" w:rsidRDefault="00500713" w:rsidP="00C51236">
      <w:pPr>
        <w:pStyle w:val="ConsPlusNormal"/>
        <w:ind w:firstLine="540"/>
        <w:jc w:val="both"/>
        <w:rPr>
          <w:rFonts w:ascii="Times New Roman" w:hAnsi="Times New Roman" w:cs="Times New Roman"/>
          <w:b/>
          <w:sz w:val="28"/>
          <w:szCs w:val="28"/>
        </w:rPr>
      </w:pPr>
      <w:r w:rsidRPr="00F05E47">
        <w:rPr>
          <w:rFonts w:ascii="Times New Roman" w:hAnsi="Times New Roman" w:cs="Times New Roman"/>
          <w:sz w:val="28"/>
          <w:szCs w:val="28"/>
          <w:lang w:eastAsia="en-US"/>
        </w:rPr>
        <w:t xml:space="preserve">Аукционной комиссией Учреждения рассматриваются вторые части заявок на участие в электронном аукционе и документы, направленные заказчику оператором электронной площадки в соответствии с Законом </w:t>
      </w:r>
      <w:r w:rsidR="004174BB" w:rsidRPr="00F05E47">
        <w:rPr>
          <w:rFonts w:ascii="Times New Roman" w:hAnsi="Times New Roman" w:cs="Times New Roman"/>
          <w:sz w:val="28"/>
          <w:szCs w:val="28"/>
          <w:lang w:eastAsia="en-US"/>
        </w:rPr>
        <w:t xml:space="preserve">             № </w:t>
      </w:r>
      <w:r w:rsidRPr="00F05E47">
        <w:rPr>
          <w:rFonts w:ascii="Times New Roman" w:hAnsi="Times New Roman" w:cs="Times New Roman"/>
          <w:sz w:val="28"/>
          <w:szCs w:val="28"/>
          <w:lang w:eastAsia="en-US"/>
        </w:rPr>
        <w:t>44- ФЗ, в части соответствия их требованиям, установленным документацией о таком аукционе.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bookmarkStart w:id="11" w:name="Par4"/>
      <w:bookmarkEnd w:id="11"/>
      <w:r w:rsidRPr="00F05E47">
        <w:rPr>
          <w:rFonts w:ascii="Times New Roman" w:hAnsi="Times New Roman" w:cs="Times New Roman"/>
          <w:sz w:val="28"/>
          <w:szCs w:val="28"/>
          <w:lang w:eastAsia="en-US"/>
        </w:rPr>
        <w:t xml:space="preserve"> Общий срок рассмотрения вторых частей заявок на участие в электронном аукционе не превышать три рабочих дня </w:t>
      </w:r>
      <w:proofErr w:type="gramStart"/>
      <w:r w:rsidRPr="00F05E47">
        <w:rPr>
          <w:rFonts w:ascii="Times New Roman" w:hAnsi="Times New Roman" w:cs="Times New Roman"/>
          <w:sz w:val="28"/>
          <w:szCs w:val="28"/>
          <w:lang w:eastAsia="en-US"/>
        </w:rPr>
        <w:t>с даты размещения</w:t>
      </w:r>
      <w:proofErr w:type="gramEnd"/>
      <w:r w:rsidRPr="00F05E47">
        <w:rPr>
          <w:rFonts w:ascii="Times New Roman" w:hAnsi="Times New Roman" w:cs="Times New Roman"/>
          <w:sz w:val="28"/>
          <w:szCs w:val="28"/>
          <w:lang w:eastAsia="en-US"/>
        </w:rPr>
        <w:t xml:space="preserve"> на электронной площадке протокола проведения электронного аукциона.</w:t>
      </w:r>
      <w:r w:rsidR="00C51236" w:rsidRPr="00F05E47">
        <w:rPr>
          <w:rFonts w:ascii="Times New Roman" w:hAnsi="Times New Roman" w:cs="Times New Roman"/>
          <w:b/>
          <w:sz w:val="28"/>
          <w:szCs w:val="28"/>
        </w:rPr>
        <w:t xml:space="preserve"> Нарушений не выявлено.</w:t>
      </w:r>
    </w:p>
    <w:p w:rsidR="00A47B83" w:rsidRPr="00F05E47" w:rsidRDefault="00A47B83" w:rsidP="00E5629D">
      <w:pPr>
        <w:pStyle w:val="ConsPlusNormal"/>
        <w:ind w:firstLine="0"/>
        <w:jc w:val="both"/>
        <w:rPr>
          <w:rFonts w:ascii="Times New Roman" w:hAnsi="Times New Roman" w:cs="Times New Roman"/>
          <w:b/>
          <w:sz w:val="28"/>
          <w:szCs w:val="28"/>
        </w:rPr>
      </w:pPr>
    </w:p>
    <w:p w:rsidR="00F05E47" w:rsidRDefault="002B2978" w:rsidP="00E5629D">
      <w:pPr>
        <w:pStyle w:val="ConsPlusNormal"/>
        <w:jc w:val="both"/>
        <w:rPr>
          <w:rFonts w:ascii="Times New Roman" w:hAnsi="Times New Roman" w:cs="Times New Roman"/>
          <w:sz w:val="28"/>
          <w:szCs w:val="28"/>
        </w:rPr>
      </w:pPr>
      <w:r w:rsidRPr="00F05E47">
        <w:rPr>
          <w:rFonts w:ascii="Times New Roman" w:hAnsi="Times New Roman" w:cs="Times New Roman"/>
          <w:b/>
          <w:sz w:val="28"/>
          <w:szCs w:val="28"/>
        </w:rPr>
        <w:t>3.5</w:t>
      </w:r>
      <w:r w:rsidR="00ED11E3" w:rsidRPr="00F05E47">
        <w:rPr>
          <w:rFonts w:ascii="Times New Roman" w:hAnsi="Times New Roman" w:cs="Times New Roman"/>
          <w:b/>
          <w:sz w:val="28"/>
          <w:szCs w:val="28"/>
        </w:rPr>
        <w:t>.</w:t>
      </w:r>
      <w:r w:rsidR="00ED11E3" w:rsidRPr="00F05E47">
        <w:rPr>
          <w:rFonts w:ascii="Times New Roman" w:hAnsi="Times New Roman" w:cs="Times New Roman"/>
          <w:sz w:val="28"/>
          <w:szCs w:val="28"/>
        </w:rPr>
        <w:t xml:space="preserve"> </w:t>
      </w:r>
      <w:r w:rsidR="0096569D" w:rsidRPr="00F05E47">
        <w:rPr>
          <w:rFonts w:ascii="Times New Roman" w:hAnsi="Times New Roman" w:cs="Times New Roman"/>
          <w:sz w:val="28"/>
          <w:szCs w:val="28"/>
        </w:rPr>
        <w:t>Закупки осуществленные Заказчиком по результатам  конкурентных процедур (процедуры опубликованные в период 01.12.2017 по 01.06.2018 г. в форме электронного аукциона</w:t>
      </w:r>
      <w:r w:rsidR="000A43A4" w:rsidRPr="00F05E47">
        <w:rPr>
          <w:rFonts w:ascii="Times New Roman" w:hAnsi="Times New Roman" w:cs="Times New Roman"/>
          <w:sz w:val="28"/>
          <w:szCs w:val="28"/>
        </w:rPr>
        <w:t xml:space="preserve"> в системе ЕИС – в сфере закупок</w:t>
      </w:r>
      <w:r w:rsidR="0096569D" w:rsidRPr="00F05E47">
        <w:rPr>
          <w:rFonts w:ascii="Times New Roman" w:hAnsi="Times New Roman" w:cs="Times New Roman"/>
          <w:sz w:val="28"/>
          <w:szCs w:val="28"/>
        </w:rPr>
        <w:t xml:space="preserve">), за исключением централизованных закупок проводимых ГКУ </w:t>
      </w:r>
      <w:proofErr w:type="gramStart"/>
      <w:r w:rsidR="0096569D" w:rsidRPr="00F05E47">
        <w:rPr>
          <w:rFonts w:ascii="Times New Roman" w:hAnsi="Times New Roman" w:cs="Times New Roman"/>
          <w:sz w:val="28"/>
          <w:szCs w:val="28"/>
        </w:rPr>
        <w:t>СО</w:t>
      </w:r>
      <w:proofErr w:type="gramEnd"/>
      <w:r w:rsidR="0096569D" w:rsidRPr="00F05E47">
        <w:rPr>
          <w:rFonts w:ascii="Times New Roman" w:hAnsi="Times New Roman" w:cs="Times New Roman"/>
          <w:sz w:val="28"/>
          <w:szCs w:val="28"/>
        </w:rPr>
        <w:t xml:space="preserve"> «Агентством по централизации закупок Саратовской области» (в соответствии со статьей 26 Закона </w:t>
      </w:r>
      <w:r w:rsidR="004174BB" w:rsidRPr="00F05E47">
        <w:rPr>
          <w:rFonts w:ascii="Times New Roman" w:hAnsi="Times New Roman" w:cs="Times New Roman"/>
          <w:sz w:val="28"/>
          <w:szCs w:val="28"/>
        </w:rPr>
        <w:t xml:space="preserve">№ </w:t>
      </w:r>
      <w:r w:rsidR="0096569D" w:rsidRPr="00F05E47">
        <w:rPr>
          <w:rFonts w:ascii="Times New Roman" w:hAnsi="Times New Roman" w:cs="Times New Roman"/>
          <w:sz w:val="28"/>
          <w:szCs w:val="28"/>
        </w:rPr>
        <w:t>44-ФЗ):</w:t>
      </w:r>
    </w:p>
    <w:p w:rsidR="00F05E47" w:rsidRPr="00F05E47" w:rsidRDefault="00F05E47" w:rsidP="00500713">
      <w:pPr>
        <w:pStyle w:val="ConsPlusNormal"/>
        <w:jc w:val="both"/>
        <w:rPr>
          <w:rFonts w:ascii="Times New Roman" w:hAnsi="Times New Roman" w:cs="Times New Roman"/>
          <w:sz w:val="28"/>
          <w:szCs w:val="28"/>
        </w:rPr>
      </w:pPr>
    </w:p>
    <w:tbl>
      <w:tblPr>
        <w:tblW w:w="105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5"/>
        <w:gridCol w:w="2551"/>
        <w:gridCol w:w="1559"/>
        <w:gridCol w:w="1418"/>
        <w:gridCol w:w="39"/>
        <w:gridCol w:w="20"/>
        <w:gridCol w:w="10"/>
        <w:gridCol w:w="30"/>
        <w:gridCol w:w="1885"/>
        <w:gridCol w:w="1345"/>
      </w:tblGrid>
      <w:tr w:rsidR="009B50C6" w:rsidRPr="00E5629D" w:rsidTr="00E34F36">
        <w:trPr>
          <w:trHeight w:val="992"/>
        </w:trPr>
        <w:tc>
          <w:tcPr>
            <w:tcW w:w="567" w:type="dxa"/>
            <w:shd w:val="clear" w:color="auto" w:fill="auto"/>
            <w:vAlign w:val="center"/>
            <w:hideMark/>
          </w:tcPr>
          <w:p w:rsidR="009B50C6" w:rsidRPr="00E5629D" w:rsidRDefault="009B50C6" w:rsidP="0096569D">
            <w:pPr>
              <w:jc w:val="center"/>
              <w:rPr>
                <w:b/>
                <w:color w:val="000000"/>
                <w:sz w:val="18"/>
                <w:szCs w:val="18"/>
              </w:rPr>
            </w:pPr>
            <w:r w:rsidRPr="00E5629D">
              <w:rPr>
                <w:b/>
                <w:color w:val="000000"/>
                <w:sz w:val="18"/>
                <w:szCs w:val="18"/>
              </w:rPr>
              <w:t xml:space="preserve">№ </w:t>
            </w:r>
            <w:proofErr w:type="spellStart"/>
            <w:proofErr w:type="gramStart"/>
            <w:r w:rsidRPr="00E5629D">
              <w:rPr>
                <w:b/>
                <w:color w:val="000000"/>
                <w:sz w:val="18"/>
                <w:szCs w:val="18"/>
              </w:rPr>
              <w:t>п</w:t>
            </w:r>
            <w:proofErr w:type="spellEnd"/>
            <w:proofErr w:type="gramEnd"/>
            <w:r w:rsidRPr="00E5629D">
              <w:rPr>
                <w:b/>
                <w:color w:val="000000"/>
                <w:sz w:val="18"/>
                <w:szCs w:val="18"/>
              </w:rPr>
              <w:t>/</w:t>
            </w:r>
            <w:proofErr w:type="spellStart"/>
            <w:r w:rsidRPr="00E5629D">
              <w:rPr>
                <w:b/>
                <w:color w:val="000000"/>
                <w:sz w:val="18"/>
                <w:szCs w:val="18"/>
              </w:rPr>
              <w:t>п</w:t>
            </w:r>
            <w:proofErr w:type="spellEnd"/>
          </w:p>
        </w:tc>
        <w:tc>
          <w:tcPr>
            <w:tcW w:w="1135" w:type="dxa"/>
            <w:shd w:val="clear" w:color="auto" w:fill="auto"/>
            <w:vAlign w:val="center"/>
            <w:hideMark/>
          </w:tcPr>
          <w:p w:rsidR="009B50C6" w:rsidRPr="00E5629D" w:rsidRDefault="009B50C6" w:rsidP="0096569D">
            <w:pPr>
              <w:jc w:val="center"/>
              <w:rPr>
                <w:b/>
                <w:color w:val="000000"/>
                <w:sz w:val="18"/>
                <w:szCs w:val="18"/>
              </w:rPr>
            </w:pPr>
            <w:r w:rsidRPr="00E5629D">
              <w:rPr>
                <w:b/>
                <w:color w:val="000000"/>
                <w:sz w:val="18"/>
                <w:szCs w:val="18"/>
              </w:rPr>
              <w:t>Реестровый номер закупки</w:t>
            </w:r>
          </w:p>
        </w:tc>
        <w:tc>
          <w:tcPr>
            <w:tcW w:w="2551" w:type="dxa"/>
            <w:shd w:val="clear" w:color="auto" w:fill="auto"/>
            <w:vAlign w:val="center"/>
            <w:hideMark/>
          </w:tcPr>
          <w:p w:rsidR="009B50C6" w:rsidRPr="00E5629D" w:rsidRDefault="009B50C6" w:rsidP="0096569D">
            <w:pPr>
              <w:jc w:val="center"/>
              <w:rPr>
                <w:b/>
                <w:color w:val="000000"/>
                <w:sz w:val="18"/>
                <w:szCs w:val="18"/>
              </w:rPr>
            </w:pPr>
            <w:r w:rsidRPr="00E5629D">
              <w:rPr>
                <w:b/>
                <w:color w:val="000000"/>
                <w:sz w:val="18"/>
                <w:szCs w:val="18"/>
              </w:rPr>
              <w:t>Наименование закупки</w:t>
            </w:r>
          </w:p>
        </w:tc>
        <w:tc>
          <w:tcPr>
            <w:tcW w:w="1559" w:type="dxa"/>
            <w:shd w:val="clear" w:color="auto" w:fill="auto"/>
            <w:vAlign w:val="center"/>
            <w:hideMark/>
          </w:tcPr>
          <w:p w:rsidR="009B50C6" w:rsidRPr="00E5629D" w:rsidRDefault="009B50C6" w:rsidP="0096569D">
            <w:pPr>
              <w:jc w:val="center"/>
              <w:rPr>
                <w:b/>
                <w:color w:val="000000"/>
                <w:sz w:val="18"/>
                <w:szCs w:val="18"/>
              </w:rPr>
            </w:pPr>
            <w:r w:rsidRPr="00E5629D">
              <w:rPr>
                <w:b/>
                <w:color w:val="000000"/>
                <w:sz w:val="18"/>
                <w:szCs w:val="18"/>
              </w:rPr>
              <w:t>Начальная (максимальная) цена контракта</w:t>
            </w:r>
          </w:p>
        </w:tc>
        <w:tc>
          <w:tcPr>
            <w:tcW w:w="1418" w:type="dxa"/>
            <w:shd w:val="clear" w:color="auto" w:fill="auto"/>
            <w:vAlign w:val="center"/>
          </w:tcPr>
          <w:p w:rsidR="009B50C6" w:rsidRPr="00E5629D" w:rsidRDefault="009B50C6" w:rsidP="00176A6E">
            <w:pPr>
              <w:jc w:val="center"/>
              <w:rPr>
                <w:b/>
                <w:color w:val="000000"/>
                <w:sz w:val="18"/>
                <w:szCs w:val="18"/>
              </w:rPr>
            </w:pPr>
            <w:r w:rsidRPr="00E5629D">
              <w:rPr>
                <w:b/>
                <w:color w:val="000000"/>
                <w:sz w:val="18"/>
                <w:szCs w:val="18"/>
              </w:rPr>
              <w:t>Дата размещения</w:t>
            </w:r>
          </w:p>
        </w:tc>
        <w:tc>
          <w:tcPr>
            <w:tcW w:w="1984" w:type="dxa"/>
            <w:gridSpan w:val="5"/>
            <w:shd w:val="clear" w:color="auto" w:fill="auto"/>
            <w:vAlign w:val="center"/>
            <w:hideMark/>
          </w:tcPr>
          <w:p w:rsidR="009B50C6" w:rsidRPr="00E5629D" w:rsidRDefault="009B50C6" w:rsidP="00176A6E">
            <w:pPr>
              <w:jc w:val="center"/>
              <w:rPr>
                <w:b/>
                <w:color w:val="000000"/>
                <w:sz w:val="18"/>
                <w:szCs w:val="18"/>
              </w:rPr>
            </w:pPr>
            <w:r w:rsidRPr="00E5629D">
              <w:rPr>
                <w:b/>
                <w:color w:val="000000"/>
                <w:sz w:val="18"/>
                <w:szCs w:val="18"/>
              </w:rPr>
              <w:t xml:space="preserve">Особенности размещения </w:t>
            </w:r>
            <w:proofErr w:type="spellStart"/>
            <w:r w:rsidRPr="00E5629D">
              <w:rPr>
                <w:b/>
                <w:color w:val="000000"/>
                <w:sz w:val="18"/>
                <w:szCs w:val="18"/>
              </w:rPr>
              <w:t>заказа\</w:t>
            </w:r>
            <w:proofErr w:type="spellEnd"/>
            <w:r w:rsidRPr="00E5629D">
              <w:rPr>
                <w:b/>
                <w:color w:val="000000"/>
                <w:sz w:val="18"/>
                <w:szCs w:val="18"/>
              </w:rPr>
              <w:t xml:space="preserve"> Преимущества (44-ФЗ)</w:t>
            </w:r>
          </w:p>
        </w:tc>
        <w:tc>
          <w:tcPr>
            <w:tcW w:w="1345" w:type="dxa"/>
            <w:shd w:val="clear" w:color="auto" w:fill="auto"/>
            <w:vAlign w:val="center"/>
            <w:hideMark/>
          </w:tcPr>
          <w:p w:rsidR="009B50C6" w:rsidRPr="00E5629D" w:rsidRDefault="009B50C6" w:rsidP="0096569D">
            <w:pPr>
              <w:jc w:val="center"/>
              <w:rPr>
                <w:b/>
                <w:color w:val="000000"/>
                <w:sz w:val="18"/>
                <w:szCs w:val="18"/>
              </w:rPr>
            </w:pPr>
            <w:r w:rsidRPr="00E5629D">
              <w:rPr>
                <w:b/>
                <w:color w:val="000000"/>
                <w:sz w:val="18"/>
                <w:szCs w:val="18"/>
              </w:rPr>
              <w:t xml:space="preserve">Примечание </w:t>
            </w:r>
          </w:p>
        </w:tc>
      </w:tr>
      <w:tr w:rsidR="009B50C6" w:rsidRPr="00E5629D" w:rsidTr="00E34F36">
        <w:trPr>
          <w:trHeight w:val="2267"/>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№0360200054018000030</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канал на </w:t>
            </w:r>
            <w:proofErr w:type="spellStart"/>
            <w:r w:rsidRPr="00E5629D">
              <w:rPr>
                <w:color w:val="000000"/>
                <w:sz w:val="18"/>
                <w:szCs w:val="18"/>
              </w:rPr>
              <w:t>автоподъезде</w:t>
            </w:r>
            <w:proofErr w:type="spellEnd"/>
            <w:r w:rsidRPr="00E5629D">
              <w:rPr>
                <w:color w:val="000000"/>
                <w:sz w:val="18"/>
                <w:szCs w:val="18"/>
              </w:rPr>
              <w:t xml:space="preserve"> к г</w:t>
            </w:r>
            <w:proofErr w:type="gramStart"/>
            <w:r w:rsidRPr="00E5629D">
              <w:rPr>
                <w:color w:val="000000"/>
                <w:sz w:val="18"/>
                <w:szCs w:val="18"/>
              </w:rPr>
              <w:t>.Э</w:t>
            </w:r>
            <w:proofErr w:type="gramEnd"/>
            <w:r w:rsidRPr="00E5629D">
              <w:rPr>
                <w:color w:val="000000"/>
                <w:sz w:val="18"/>
                <w:szCs w:val="18"/>
              </w:rPr>
              <w:t xml:space="preserve">нгельс от автомобильной дороги «Сызрань - Саратов – Волгоград» - Пристанное - Ершов - Озинки - граница Казахстана» в </w:t>
            </w:r>
            <w:proofErr w:type="spellStart"/>
            <w:r w:rsidRPr="00E5629D">
              <w:rPr>
                <w:color w:val="000000"/>
                <w:sz w:val="18"/>
                <w:szCs w:val="18"/>
              </w:rPr>
              <w:t>Энгельсском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2 139 512,00   </w:t>
            </w:r>
          </w:p>
        </w:tc>
        <w:tc>
          <w:tcPr>
            <w:tcW w:w="1418" w:type="dxa"/>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29.05.2018</w:t>
            </w:r>
          </w:p>
        </w:tc>
        <w:tc>
          <w:tcPr>
            <w:tcW w:w="1984" w:type="dxa"/>
            <w:gridSpan w:val="5"/>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176A6E">
            <w:pPr>
              <w:jc w:val="center"/>
              <w:rPr>
                <w:color w:val="000000"/>
                <w:sz w:val="18"/>
                <w:szCs w:val="18"/>
              </w:rPr>
            </w:pPr>
          </w:p>
        </w:tc>
      </w:tr>
      <w:tr w:rsidR="009B50C6" w:rsidRPr="00E5629D" w:rsidTr="00E34F36">
        <w:trPr>
          <w:trHeight w:val="2117"/>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2</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№0360200054018000029</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 Осиновка на км 6+565 </w:t>
            </w:r>
            <w:proofErr w:type="spellStart"/>
            <w:r w:rsidRPr="00E5629D">
              <w:rPr>
                <w:color w:val="000000"/>
                <w:sz w:val="18"/>
                <w:szCs w:val="18"/>
              </w:rPr>
              <w:t>автоподъезда</w:t>
            </w:r>
            <w:proofErr w:type="spellEnd"/>
            <w:r w:rsidRPr="00E5629D">
              <w:rPr>
                <w:color w:val="000000"/>
                <w:sz w:val="18"/>
                <w:szCs w:val="18"/>
              </w:rPr>
              <w:t xml:space="preserve"> к с. </w:t>
            </w:r>
            <w:proofErr w:type="gramStart"/>
            <w:r w:rsidRPr="00E5629D">
              <w:rPr>
                <w:color w:val="000000"/>
                <w:sz w:val="18"/>
                <w:szCs w:val="18"/>
              </w:rPr>
              <w:t>Озерное</w:t>
            </w:r>
            <w:proofErr w:type="gramEnd"/>
            <w:r w:rsidRPr="00E5629D">
              <w:rPr>
                <w:color w:val="000000"/>
                <w:sz w:val="18"/>
                <w:szCs w:val="18"/>
              </w:rPr>
              <w:t xml:space="preserve"> от автомобильной дороги "Тамбов-Ртищево-Саратов" в Аткарском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2 584 654,00   </w:t>
            </w:r>
          </w:p>
        </w:tc>
        <w:tc>
          <w:tcPr>
            <w:tcW w:w="1418" w:type="dxa"/>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29.05.2018</w:t>
            </w:r>
          </w:p>
        </w:tc>
        <w:tc>
          <w:tcPr>
            <w:tcW w:w="1984" w:type="dxa"/>
            <w:gridSpan w:val="5"/>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176A6E">
            <w:pPr>
              <w:jc w:val="center"/>
              <w:rPr>
                <w:color w:val="000000"/>
                <w:sz w:val="18"/>
                <w:szCs w:val="18"/>
              </w:rPr>
            </w:pPr>
          </w:p>
        </w:tc>
      </w:tr>
      <w:tr w:rsidR="009B50C6" w:rsidRPr="00E5629D" w:rsidTr="00E34F36">
        <w:trPr>
          <w:trHeight w:val="48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3</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№0360200054018000025</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Выполнение работ по содержанию мостового перехода через судоходный канал в </w:t>
            </w:r>
            <w:proofErr w:type="gramStart"/>
            <w:r w:rsidRPr="00E5629D">
              <w:rPr>
                <w:color w:val="000000"/>
                <w:sz w:val="18"/>
                <w:szCs w:val="18"/>
              </w:rPr>
              <w:t>г</w:t>
            </w:r>
            <w:proofErr w:type="gramEnd"/>
            <w:r w:rsidRPr="00E5629D">
              <w:rPr>
                <w:color w:val="000000"/>
                <w:sz w:val="18"/>
                <w:szCs w:val="18"/>
              </w:rPr>
              <w:t>. Балаково</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6 009 608,00   </w:t>
            </w:r>
          </w:p>
        </w:tc>
        <w:tc>
          <w:tcPr>
            <w:tcW w:w="1418" w:type="dxa"/>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26.04.2018</w:t>
            </w:r>
          </w:p>
        </w:tc>
        <w:tc>
          <w:tcPr>
            <w:tcW w:w="1984" w:type="dxa"/>
            <w:gridSpan w:val="5"/>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Аукцион не состоялся  </w:t>
            </w:r>
          </w:p>
          <w:p w:rsidR="009B50C6" w:rsidRPr="00E5629D" w:rsidRDefault="009B50C6" w:rsidP="0096569D">
            <w:pPr>
              <w:jc w:val="center"/>
              <w:rPr>
                <w:color w:val="000000"/>
                <w:sz w:val="18"/>
                <w:szCs w:val="18"/>
              </w:rPr>
            </w:pPr>
            <w:r w:rsidRPr="00E5629D">
              <w:rPr>
                <w:color w:val="000000"/>
                <w:sz w:val="18"/>
                <w:szCs w:val="18"/>
              </w:rPr>
              <w:t xml:space="preserve">(2 участника </w:t>
            </w:r>
            <w:proofErr w:type="gramStart"/>
            <w:r w:rsidRPr="00E5629D">
              <w:rPr>
                <w:color w:val="000000"/>
                <w:sz w:val="18"/>
                <w:szCs w:val="18"/>
              </w:rPr>
              <w:t>отклонены</w:t>
            </w:r>
            <w:proofErr w:type="gramEnd"/>
            <w:r w:rsidRPr="00E5629D">
              <w:rPr>
                <w:color w:val="000000"/>
                <w:sz w:val="18"/>
                <w:szCs w:val="18"/>
              </w:rPr>
              <w:t>)</w:t>
            </w:r>
          </w:p>
        </w:tc>
      </w:tr>
      <w:tr w:rsidR="009B50C6" w:rsidRPr="00E5629D" w:rsidTr="00E34F36">
        <w:trPr>
          <w:trHeight w:val="1899"/>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4</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№0360200054018000022</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 Таловка на </w:t>
            </w:r>
            <w:proofErr w:type="gramStart"/>
            <w:r w:rsidRPr="00E5629D">
              <w:rPr>
                <w:color w:val="000000"/>
                <w:sz w:val="18"/>
                <w:szCs w:val="18"/>
              </w:rPr>
              <w:t>км</w:t>
            </w:r>
            <w:proofErr w:type="gramEnd"/>
            <w:r w:rsidRPr="00E5629D">
              <w:rPr>
                <w:color w:val="000000"/>
                <w:sz w:val="18"/>
                <w:szCs w:val="18"/>
              </w:rPr>
              <w:t xml:space="preserve"> 35+126 автомобильной дороги «Самойловка – Казачка» в </w:t>
            </w:r>
            <w:proofErr w:type="spellStart"/>
            <w:r w:rsidRPr="00E5629D">
              <w:rPr>
                <w:color w:val="000000"/>
                <w:sz w:val="18"/>
                <w:szCs w:val="18"/>
              </w:rPr>
              <w:t>Самойловском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9 309 291,00   </w:t>
            </w:r>
          </w:p>
        </w:tc>
        <w:tc>
          <w:tcPr>
            <w:tcW w:w="1418" w:type="dxa"/>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984" w:type="dxa"/>
            <w:gridSpan w:val="5"/>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2115"/>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5</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№0360200054018000021</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балку </w:t>
            </w:r>
            <w:proofErr w:type="spellStart"/>
            <w:r w:rsidRPr="00E5629D">
              <w:rPr>
                <w:color w:val="000000"/>
                <w:sz w:val="18"/>
                <w:szCs w:val="18"/>
              </w:rPr>
              <w:t>Хомутинка</w:t>
            </w:r>
            <w:proofErr w:type="spellEnd"/>
            <w:r w:rsidRPr="00E5629D">
              <w:rPr>
                <w:color w:val="000000"/>
                <w:sz w:val="18"/>
                <w:szCs w:val="18"/>
              </w:rPr>
              <w:t xml:space="preserve"> на </w:t>
            </w:r>
            <w:proofErr w:type="gramStart"/>
            <w:r w:rsidRPr="00E5629D">
              <w:rPr>
                <w:color w:val="000000"/>
                <w:sz w:val="18"/>
                <w:szCs w:val="18"/>
              </w:rPr>
              <w:t>км</w:t>
            </w:r>
            <w:proofErr w:type="gramEnd"/>
            <w:r w:rsidRPr="00E5629D">
              <w:rPr>
                <w:color w:val="000000"/>
                <w:sz w:val="18"/>
                <w:szCs w:val="18"/>
              </w:rPr>
              <w:t xml:space="preserve"> 497+504 автомобильной дороги «</w:t>
            </w:r>
            <w:proofErr w:type="spellStart"/>
            <w:r w:rsidRPr="00E5629D">
              <w:rPr>
                <w:color w:val="000000"/>
                <w:sz w:val="18"/>
                <w:szCs w:val="18"/>
              </w:rPr>
              <w:t>Самара-Пугачев-Энгельс-Волгоград</w:t>
            </w:r>
            <w:proofErr w:type="spellEnd"/>
            <w:r w:rsidRPr="00E5629D">
              <w:rPr>
                <w:color w:val="000000"/>
                <w:sz w:val="18"/>
                <w:szCs w:val="18"/>
              </w:rPr>
              <w:t>» в Ровенском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6 102 353,00   </w:t>
            </w:r>
          </w:p>
        </w:tc>
        <w:tc>
          <w:tcPr>
            <w:tcW w:w="1418" w:type="dxa"/>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984" w:type="dxa"/>
            <w:gridSpan w:val="5"/>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2966"/>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6</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№0360200054018000026</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Установка дорожного ограждения на автомобильных дорогах общего пользования регионального значения «Базарный </w:t>
            </w:r>
            <w:proofErr w:type="spellStart"/>
            <w:r w:rsidRPr="00E5629D">
              <w:rPr>
                <w:color w:val="000000"/>
                <w:sz w:val="18"/>
                <w:szCs w:val="18"/>
              </w:rPr>
              <w:t>Карабулак-Вязовка-Садовка</w:t>
            </w:r>
            <w:proofErr w:type="spellEnd"/>
            <w:r w:rsidRPr="00E5629D">
              <w:rPr>
                <w:color w:val="000000"/>
                <w:sz w:val="18"/>
                <w:szCs w:val="18"/>
              </w:rPr>
              <w:t xml:space="preserve">» в </w:t>
            </w:r>
            <w:proofErr w:type="spellStart"/>
            <w:r w:rsidRPr="00E5629D">
              <w:rPr>
                <w:color w:val="000000"/>
                <w:sz w:val="18"/>
                <w:szCs w:val="18"/>
              </w:rPr>
              <w:t>Базарно-Карабулакском</w:t>
            </w:r>
            <w:proofErr w:type="spellEnd"/>
            <w:r w:rsidRPr="00E5629D">
              <w:rPr>
                <w:color w:val="000000"/>
                <w:sz w:val="18"/>
                <w:szCs w:val="18"/>
              </w:rPr>
              <w:t xml:space="preserve"> районе, </w:t>
            </w:r>
            <w:proofErr w:type="spellStart"/>
            <w:r w:rsidRPr="00E5629D">
              <w:rPr>
                <w:color w:val="000000"/>
                <w:sz w:val="18"/>
                <w:szCs w:val="18"/>
              </w:rPr>
              <w:t>автоподъезд</w:t>
            </w:r>
            <w:proofErr w:type="spellEnd"/>
            <w:r w:rsidRPr="00E5629D">
              <w:rPr>
                <w:color w:val="000000"/>
                <w:sz w:val="18"/>
                <w:szCs w:val="18"/>
              </w:rPr>
              <w:t xml:space="preserve"> к с. Сосновка от автомобильной дороги  «</w:t>
            </w:r>
            <w:proofErr w:type="spellStart"/>
            <w:r w:rsidRPr="00E5629D">
              <w:rPr>
                <w:color w:val="000000"/>
                <w:sz w:val="18"/>
                <w:szCs w:val="18"/>
              </w:rPr>
              <w:t>Царевщина-Барнуковка</w:t>
            </w:r>
            <w:proofErr w:type="spellEnd"/>
            <w:proofErr w:type="gramStart"/>
            <w:r w:rsidRPr="00E5629D">
              <w:rPr>
                <w:color w:val="000000"/>
                <w:sz w:val="18"/>
                <w:szCs w:val="18"/>
              </w:rPr>
              <w:t>»-</w:t>
            </w:r>
            <w:proofErr w:type="gramEnd"/>
            <w:r w:rsidRPr="00E5629D">
              <w:rPr>
                <w:color w:val="000000"/>
                <w:sz w:val="18"/>
                <w:szCs w:val="18"/>
              </w:rPr>
              <w:t>автомобильная дорога «</w:t>
            </w:r>
            <w:proofErr w:type="spellStart"/>
            <w:r w:rsidRPr="00E5629D">
              <w:rPr>
                <w:color w:val="000000"/>
                <w:sz w:val="18"/>
                <w:szCs w:val="18"/>
              </w:rPr>
              <w:t>Куриловка-Елховка</w:t>
            </w:r>
            <w:proofErr w:type="spellEnd"/>
            <w:r w:rsidRPr="00E5629D">
              <w:rPr>
                <w:color w:val="000000"/>
                <w:sz w:val="18"/>
                <w:szCs w:val="18"/>
              </w:rPr>
              <w:t xml:space="preserve">» в </w:t>
            </w:r>
            <w:proofErr w:type="spellStart"/>
            <w:r w:rsidRPr="00E5629D">
              <w:rPr>
                <w:color w:val="000000"/>
                <w:sz w:val="18"/>
                <w:szCs w:val="18"/>
              </w:rPr>
              <w:t>Балтайском</w:t>
            </w:r>
            <w:proofErr w:type="spellEnd"/>
            <w:r w:rsidRPr="00E5629D">
              <w:rPr>
                <w:color w:val="000000"/>
                <w:sz w:val="18"/>
                <w:szCs w:val="18"/>
              </w:rPr>
              <w:t xml:space="preserve"> районе, «</w:t>
            </w:r>
            <w:proofErr w:type="spellStart"/>
            <w:r w:rsidRPr="00E5629D">
              <w:rPr>
                <w:color w:val="000000"/>
                <w:sz w:val="18"/>
                <w:szCs w:val="18"/>
              </w:rPr>
              <w:t>Автоподъезд</w:t>
            </w:r>
            <w:proofErr w:type="spellEnd"/>
            <w:r w:rsidRPr="00E5629D">
              <w:rPr>
                <w:color w:val="000000"/>
                <w:sz w:val="18"/>
                <w:szCs w:val="18"/>
              </w:rPr>
              <w:t xml:space="preserve"> к с. </w:t>
            </w:r>
            <w:proofErr w:type="spellStart"/>
            <w:r w:rsidRPr="00E5629D">
              <w:rPr>
                <w:color w:val="000000"/>
                <w:sz w:val="18"/>
                <w:szCs w:val="18"/>
              </w:rPr>
              <w:t>Терса</w:t>
            </w:r>
            <w:proofErr w:type="spellEnd"/>
            <w:r w:rsidRPr="00E5629D">
              <w:rPr>
                <w:color w:val="000000"/>
                <w:sz w:val="18"/>
                <w:szCs w:val="18"/>
              </w:rPr>
              <w:t xml:space="preserve"> от автомобильной дороги «Р-228 </w:t>
            </w:r>
            <w:r w:rsidRPr="00E5629D">
              <w:rPr>
                <w:color w:val="000000"/>
                <w:sz w:val="18"/>
                <w:szCs w:val="18"/>
              </w:rPr>
              <w:lastRenderedPageBreak/>
              <w:t xml:space="preserve">«Сызрань-Саратов-Волгоград» в Вольском районе, </w:t>
            </w:r>
            <w:proofErr w:type="spellStart"/>
            <w:r w:rsidRPr="00E5629D">
              <w:rPr>
                <w:color w:val="000000"/>
                <w:sz w:val="18"/>
                <w:szCs w:val="18"/>
              </w:rPr>
              <w:t>автоподъезд</w:t>
            </w:r>
            <w:proofErr w:type="spellEnd"/>
            <w:r w:rsidRPr="00E5629D">
              <w:rPr>
                <w:color w:val="000000"/>
                <w:sz w:val="18"/>
                <w:szCs w:val="18"/>
              </w:rPr>
              <w:t xml:space="preserve"> к с. Елшанка-с Поповка-с. </w:t>
            </w:r>
            <w:proofErr w:type="gramStart"/>
            <w:r w:rsidRPr="00E5629D">
              <w:rPr>
                <w:color w:val="000000"/>
                <w:sz w:val="18"/>
                <w:szCs w:val="18"/>
              </w:rPr>
              <w:t>Старая</w:t>
            </w:r>
            <w:proofErr w:type="gramEnd"/>
            <w:r w:rsidRPr="00E5629D">
              <w:rPr>
                <w:color w:val="000000"/>
                <w:sz w:val="18"/>
                <w:szCs w:val="18"/>
              </w:rPr>
              <w:t xml:space="preserve"> </w:t>
            </w:r>
            <w:proofErr w:type="spellStart"/>
            <w:r w:rsidRPr="00E5629D">
              <w:rPr>
                <w:color w:val="000000"/>
                <w:sz w:val="18"/>
                <w:szCs w:val="18"/>
              </w:rPr>
              <w:t>Лебежайка</w:t>
            </w:r>
            <w:proofErr w:type="spellEnd"/>
            <w:r w:rsidRPr="00E5629D">
              <w:rPr>
                <w:color w:val="000000"/>
                <w:sz w:val="18"/>
                <w:szCs w:val="18"/>
              </w:rPr>
              <w:t xml:space="preserve"> от автомобильной дороги «Р-228 «Сызрань-Саратов-Волгоград» в Хвалынском районе</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 xml:space="preserve">   14 385 790,00   </w:t>
            </w:r>
          </w:p>
        </w:tc>
        <w:tc>
          <w:tcPr>
            <w:tcW w:w="1457" w:type="dxa"/>
            <w:gridSpan w:val="2"/>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27.04.2018</w:t>
            </w:r>
          </w:p>
        </w:tc>
        <w:tc>
          <w:tcPr>
            <w:tcW w:w="1945" w:type="dxa"/>
            <w:gridSpan w:val="4"/>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1975"/>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7</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№0360200054018000017</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на </w:t>
            </w:r>
            <w:proofErr w:type="gramStart"/>
            <w:r w:rsidRPr="00E5629D">
              <w:rPr>
                <w:color w:val="000000"/>
                <w:sz w:val="18"/>
                <w:szCs w:val="18"/>
              </w:rPr>
              <w:t>км</w:t>
            </w:r>
            <w:proofErr w:type="gramEnd"/>
            <w:r w:rsidRPr="00E5629D">
              <w:rPr>
                <w:color w:val="000000"/>
                <w:sz w:val="18"/>
                <w:szCs w:val="18"/>
              </w:rPr>
              <w:t xml:space="preserve"> 19+065 автомобильной дороги «</w:t>
            </w:r>
            <w:proofErr w:type="spellStart"/>
            <w:r w:rsidRPr="00E5629D">
              <w:rPr>
                <w:color w:val="000000"/>
                <w:sz w:val="18"/>
                <w:szCs w:val="18"/>
              </w:rPr>
              <w:t>Ивантеевка-Бартеневка</w:t>
            </w:r>
            <w:proofErr w:type="spellEnd"/>
            <w:r w:rsidRPr="00E5629D">
              <w:rPr>
                <w:color w:val="000000"/>
                <w:sz w:val="18"/>
                <w:szCs w:val="18"/>
              </w:rPr>
              <w:t xml:space="preserve">» в </w:t>
            </w:r>
            <w:proofErr w:type="spellStart"/>
            <w:r w:rsidRPr="00E5629D">
              <w:rPr>
                <w:color w:val="000000"/>
                <w:sz w:val="18"/>
                <w:szCs w:val="18"/>
              </w:rPr>
              <w:t>Ивантеевском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2 404 049,00   </w:t>
            </w:r>
          </w:p>
        </w:tc>
        <w:tc>
          <w:tcPr>
            <w:tcW w:w="1457" w:type="dxa"/>
            <w:gridSpan w:val="2"/>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945" w:type="dxa"/>
            <w:gridSpan w:val="4"/>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240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8</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№0360200054018000018</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ручей Теплый на </w:t>
            </w:r>
            <w:proofErr w:type="gramStart"/>
            <w:r w:rsidRPr="00E5629D">
              <w:rPr>
                <w:color w:val="000000"/>
                <w:sz w:val="18"/>
                <w:szCs w:val="18"/>
              </w:rPr>
              <w:t>км</w:t>
            </w:r>
            <w:proofErr w:type="gramEnd"/>
            <w:r w:rsidRPr="00E5629D">
              <w:rPr>
                <w:color w:val="000000"/>
                <w:sz w:val="18"/>
                <w:szCs w:val="18"/>
              </w:rPr>
              <w:t xml:space="preserve"> 39+459 автомобильной дороги «</w:t>
            </w:r>
            <w:proofErr w:type="spellStart"/>
            <w:r w:rsidRPr="00E5629D">
              <w:rPr>
                <w:color w:val="000000"/>
                <w:sz w:val="18"/>
                <w:szCs w:val="18"/>
              </w:rPr>
              <w:t>Саратов-Тепловка-Базарный</w:t>
            </w:r>
            <w:proofErr w:type="spellEnd"/>
            <w:r w:rsidRPr="00E5629D">
              <w:rPr>
                <w:color w:val="000000"/>
                <w:sz w:val="18"/>
                <w:szCs w:val="18"/>
              </w:rPr>
              <w:t xml:space="preserve"> Карабулак-Балтай» в </w:t>
            </w:r>
            <w:proofErr w:type="spellStart"/>
            <w:r w:rsidRPr="00E5629D">
              <w:rPr>
                <w:color w:val="000000"/>
                <w:sz w:val="18"/>
                <w:szCs w:val="18"/>
              </w:rPr>
              <w:t>Новобурасском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5 351 619,00   </w:t>
            </w:r>
          </w:p>
        </w:tc>
        <w:tc>
          <w:tcPr>
            <w:tcW w:w="1457" w:type="dxa"/>
            <w:gridSpan w:val="2"/>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945" w:type="dxa"/>
            <w:gridSpan w:val="4"/>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2264"/>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9</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№0360200054018000020</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 Медведица на км 5+941 автомобильной дороги «Аткарск – Песчанка» - автомобильная дорога «Нижний Новгород – Саратов» </w:t>
            </w:r>
            <w:proofErr w:type="gramStart"/>
            <w:r w:rsidRPr="00E5629D">
              <w:rPr>
                <w:color w:val="000000"/>
                <w:sz w:val="18"/>
                <w:szCs w:val="18"/>
              </w:rPr>
              <w:t>в</w:t>
            </w:r>
            <w:proofErr w:type="gramEnd"/>
            <w:r w:rsidRPr="00E5629D">
              <w:rPr>
                <w:color w:val="000000"/>
                <w:sz w:val="18"/>
                <w:szCs w:val="18"/>
              </w:rPr>
              <w:t xml:space="preserve"> </w:t>
            </w:r>
            <w:proofErr w:type="gramStart"/>
            <w:r w:rsidRPr="00E5629D">
              <w:rPr>
                <w:color w:val="000000"/>
                <w:sz w:val="18"/>
                <w:szCs w:val="18"/>
              </w:rPr>
              <w:t>Аткарском</w:t>
            </w:r>
            <w:proofErr w:type="gram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10 301 228,00   </w:t>
            </w:r>
          </w:p>
        </w:tc>
        <w:tc>
          <w:tcPr>
            <w:tcW w:w="1457" w:type="dxa"/>
            <w:gridSpan w:val="2"/>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945" w:type="dxa"/>
            <w:gridSpan w:val="4"/>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254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10</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№0360200054018000016</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 Сухая </w:t>
            </w:r>
            <w:proofErr w:type="spellStart"/>
            <w:r w:rsidRPr="00E5629D">
              <w:rPr>
                <w:color w:val="000000"/>
                <w:sz w:val="18"/>
                <w:szCs w:val="18"/>
              </w:rPr>
              <w:t>Кулажиха</w:t>
            </w:r>
            <w:proofErr w:type="spellEnd"/>
            <w:r w:rsidRPr="00E5629D">
              <w:rPr>
                <w:color w:val="000000"/>
                <w:sz w:val="18"/>
                <w:szCs w:val="18"/>
              </w:rPr>
              <w:t xml:space="preserve"> на </w:t>
            </w:r>
            <w:proofErr w:type="gramStart"/>
            <w:r w:rsidRPr="00E5629D">
              <w:rPr>
                <w:color w:val="000000"/>
                <w:sz w:val="18"/>
                <w:szCs w:val="18"/>
              </w:rPr>
              <w:t>км</w:t>
            </w:r>
            <w:proofErr w:type="gramEnd"/>
            <w:r w:rsidRPr="00E5629D">
              <w:rPr>
                <w:color w:val="000000"/>
                <w:sz w:val="18"/>
                <w:szCs w:val="18"/>
              </w:rPr>
              <w:t xml:space="preserve"> 19+830 </w:t>
            </w:r>
            <w:proofErr w:type="spellStart"/>
            <w:r w:rsidRPr="00E5629D">
              <w:rPr>
                <w:color w:val="000000"/>
                <w:sz w:val="18"/>
                <w:szCs w:val="18"/>
              </w:rPr>
              <w:t>автоподъезда</w:t>
            </w:r>
            <w:proofErr w:type="spellEnd"/>
            <w:r w:rsidRPr="00E5629D">
              <w:rPr>
                <w:color w:val="000000"/>
                <w:sz w:val="18"/>
                <w:szCs w:val="18"/>
              </w:rPr>
              <w:t xml:space="preserve"> к п. Жадовка от автомобильной дороги «Сызрань-Саратов-Волгоград» - Пристанное - Ершов - Озинки - граница Казахстана» в </w:t>
            </w:r>
            <w:proofErr w:type="spellStart"/>
            <w:r w:rsidRPr="00E5629D">
              <w:rPr>
                <w:color w:val="000000"/>
                <w:sz w:val="18"/>
                <w:szCs w:val="18"/>
              </w:rPr>
              <w:t>Дергачевском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6 667 643,00   </w:t>
            </w:r>
          </w:p>
        </w:tc>
        <w:tc>
          <w:tcPr>
            <w:tcW w:w="1517" w:type="dxa"/>
            <w:gridSpan w:val="5"/>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885" w:type="dxa"/>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B50C6">
            <w:pPr>
              <w:jc w:val="center"/>
              <w:rPr>
                <w:color w:val="000000"/>
                <w:sz w:val="18"/>
                <w:szCs w:val="18"/>
              </w:rPr>
            </w:pPr>
            <w:r w:rsidRPr="00E5629D">
              <w:rPr>
                <w:color w:val="000000"/>
                <w:sz w:val="18"/>
                <w:szCs w:val="18"/>
              </w:rPr>
              <w:t xml:space="preserve">Аукцион не состоялся  </w:t>
            </w:r>
          </w:p>
          <w:p w:rsidR="009B50C6" w:rsidRPr="00E5629D" w:rsidRDefault="009B50C6" w:rsidP="009B50C6">
            <w:pPr>
              <w:jc w:val="center"/>
              <w:rPr>
                <w:color w:val="000000"/>
                <w:sz w:val="18"/>
                <w:szCs w:val="18"/>
              </w:rPr>
            </w:pPr>
            <w:r w:rsidRPr="00E5629D">
              <w:rPr>
                <w:color w:val="000000"/>
                <w:sz w:val="18"/>
                <w:szCs w:val="18"/>
              </w:rPr>
              <w:t>(1 участник)</w:t>
            </w:r>
          </w:p>
        </w:tc>
      </w:tr>
      <w:tr w:rsidR="009B50C6" w:rsidRPr="00E5629D" w:rsidTr="00E34F36">
        <w:trPr>
          <w:trHeight w:val="2115"/>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11</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№0360200054018000014</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суходол на </w:t>
            </w:r>
            <w:proofErr w:type="gramStart"/>
            <w:r w:rsidRPr="00E5629D">
              <w:rPr>
                <w:color w:val="000000"/>
                <w:sz w:val="18"/>
                <w:szCs w:val="18"/>
              </w:rPr>
              <w:t>км</w:t>
            </w:r>
            <w:proofErr w:type="gramEnd"/>
            <w:r w:rsidRPr="00E5629D">
              <w:rPr>
                <w:color w:val="000000"/>
                <w:sz w:val="18"/>
                <w:szCs w:val="18"/>
              </w:rPr>
              <w:t xml:space="preserve"> 25+800 автомобильной дороги «</w:t>
            </w:r>
            <w:proofErr w:type="spellStart"/>
            <w:r w:rsidRPr="00E5629D">
              <w:rPr>
                <w:color w:val="000000"/>
                <w:sz w:val="18"/>
                <w:szCs w:val="18"/>
              </w:rPr>
              <w:t>Пугачев-Селезниха-Мавринка</w:t>
            </w:r>
            <w:proofErr w:type="spellEnd"/>
            <w:r w:rsidRPr="00E5629D">
              <w:rPr>
                <w:color w:val="000000"/>
                <w:sz w:val="18"/>
                <w:szCs w:val="18"/>
              </w:rPr>
              <w:t>»  в Пугачевском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2 725 748,00   </w:t>
            </w:r>
          </w:p>
        </w:tc>
        <w:tc>
          <w:tcPr>
            <w:tcW w:w="1517" w:type="dxa"/>
            <w:gridSpan w:val="5"/>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885" w:type="dxa"/>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2404"/>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12</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№0360200054018000015</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ручей на км 24+469 автомобильной дороги «Хвалынск - Ивановка – Алексеевка» - автомобильная дорога «Сызрань - Саратов – Волгоград» </w:t>
            </w:r>
            <w:proofErr w:type="gramStart"/>
            <w:r w:rsidRPr="00E5629D">
              <w:rPr>
                <w:color w:val="000000"/>
                <w:sz w:val="18"/>
                <w:szCs w:val="18"/>
              </w:rPr>
              <w:t>в</w:t>
            </w:r>
            <w:proofErr w:type="gramEnd"/>
            <w:r w:rsidRPr="00E5629D">
              <w:rPr>
                <w:color w:val="000000"/>
                <w:sz w:val="18"/>
                <w:szCs w:val="18"/>
              </w:rPr>
              <w:t xml:space="preserve"> </w:t>
            </w:r>
            <w:proofErr w:type="gramStart"/>
            <w:r w:rsidRPr="00E5629D">
              <w:rPr>
                <w:color w:val="000000"/>
                <w:sz w:val="18"/>
                <w:szCs w:val="18"/>
              </w:rPr>
              <w:t>Хвалынском</w:t>
            </w:r>
            <w:proofErr w:type="gram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4 385 147,00   </w:t>
            </w:r>
          </w:p>
        </w:tc>
        <w:tc>
          <w:tcPr>
            <w:tcW w:w="1517" w:type="dxa"/>
            <w:gridSpan w:val="5"/>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885" w:type="dxa"/>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B50C6">
            <w:pPr>
              <w:jc w:val="center"/>
              <w:rPr>
                <w:color w:val="000000"/>
                <w:sz w:val="18"/>
                <w:szCs w:val="18"/>
              </w:rPr>
            </w:pPr>
            <w:r w:rsidRPr="00E5629D">
              <w:rPr>
                <w:color w:val="000000"/>
                <w:sz w:val="18"/>
                <w:szCs w:val="18"/>
              </w:rPr>
              <w:t xml:space="preserve">Аукцион не состоялся  </w:t>
            </w:r>
          </w:p>
          <w:p w:rsidR="009B50C6" w:rsidRPr="00E5629D" w:rsidRDefault="009B50C6" w:rsidP="009B50C6">
            <w:pPr>
              <w:jc w:val="center"/>
              <w:rPr>
                <w:color w:val="000000"/>
                <w:sz w:val="18"/>
                <w:szCs w:val="18"/>
              </w:rPr>
            </w:pPr>
            <w:r w:rsidRPr="00E5629D">
              <w:rPr>
                <w:color w:val="000000"/>
                <w:sz w:val="18"/>
                <w:szCs w:val="18"/>
              </w:rPr>
              <w:t>(1 участник)</w:t>
            </w:r>
          </w:p>
        </w:tc>
      </w:tr>
      <w:tr w:rsidR="009B50C6" w:rsidRPr="00E5629D" w:rsidTr="00E34F36">
        <w:trPr>
          <w:trHeight w:val="120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13</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№0360200054018000027</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Ремонт </w:t>
            </w:r>
            <w:proofErr w:type="spellStart"/>
            <w:r w:rsidRPr="00E5629D">
              <w:rPr>
                <w:color w:val="000000"/>
                <w:sz w:val="18"/>
                <w:szCs w:val="18"/>
              </w:rPr>
              <w:t>автоподъезда</w:t>
            </w:r>
            <w:proofErr w:type="spellEnd"/>
            <w:r w:rsidRPr="00E5629D">
              <w:rPr>
                <w:color w:val="000000"/>
                <w:sz w:val="18"/>
                <w:szCs w:val="18"/>
              </w:rPr>
              <w:t xml:space="preserve"> </w:t>
            </w:r>
            <w:proofErr w:type="gramStart"/>
            <w:r w:rsidRPr="00E5629D">
              <w:rPr>
                <w:color w:val="000000"/>
                <w:sz w:val="18"/>
                <w:szCs w:val="18"/>
              </w:rPr>
              <w:t>к</w:t>
            </w:r>
            <w:proofErr w:type="gramEnd"/>
            <w:r w:rsidRPr="00E5629D">
              <w:rPr>
                <w:color w:val="000000"/>
                <w:sz w:val="18"/>
                <w:szCs w:val="18"/>
              </w:rPr>
              <w:t xml:space="preserve"> с. </w:t>
            </w:r>
            <w:proofErr w:type="spellStart"/>
            <w:r w:rsidRPr="00E5629D">
              <w:rPr>
                <w:color w:val="000000"/>
                <w:sz w:val="18"/>
                <w:szCs w:val="18"/>
              </w:rPr>
              <w:t>Рогаткино</w:t>
            </w:r>
            <w:proofErr w:type="spellEnd"/>
            <w:r w:rsidRPr="00E5629D">
              <w:rPr>
                <w:color w:val="000000"/>
                <w:sz w:val="18"/>
                <w:szCs w:val="18"/>
              </w:rPr>
              <w:t xml:space="preserve"> – </w:t>
            </w:r>
            <w:proofErr w:type="gramStart"/>
            <w:r w:rsidRPr="00E5629D">
              <w:rPr>
                <w:color w:val="000000"/>
                <w:sz w:val="18"/>
                <w:szCs w:val="18"/>
              </w:rPr>
              <w:t>с</w:t>
            </w:r>
            <w:proofErr w:type="gramEnd"/>
            <w:r w:rsidRPr="00E5629D">
              <w:rPr>
                <w:color w:val="000000"/>
                <w:sz w:val="18"/>
                <w:szCs w:val="18"/>
              </w:rPr>
              <w:t>. Дубовка» от автомобильной дороги «Сызрань – Саратов – Волгоград» на участке км 18+400 – км 23+600 в Красноармейском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32 671 878,00   </w:t>
            </w:r>
          </w:p>
        </w:tc>
        <w:tc>
          <w:tcPr>
            <w:tcW w:w="1517" w:type="dxa"/>
            <w:gridSpan w:val="5"/>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29.04.2018</w:t>
            </w:r>
          </w:p>
        </w:tc>
        <w:tc>
          <w:tcPr>
            <w:tcW w:w="1885" w:type="dxa"/>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176A6E" w:rsidRPr="00E5629D" w:rsidRDefault="00176A6E" w:rsidP="00176A6E">
            <w:pPr>
              <w:jc w:val="center"/>
              <w:rPr>
                <w:color w:val="000000"/>
                <w:sz w:val="18"/>
                <w:szCs w:val="18"/>
              </w:rPr>
            </w:pPr>
            <w:r w:rsidRPr="00E5629D">
              <w:rPr>
                <w:color w:val="000000"/>
                <w:sz w:val="18"/>
                <w:szCs w:val="18"/>
              </w:rPr>
              <w:t xml:space="preserve">Аукцион не состоялся  </w:t>
            </w:r>
          </w:p>
          <w:p w:rsidR="009B50C6" w:rsidRPr="00E5629D" w:rsidRDefault="00176A6E" w:rsidP="00176A6E">
            <w:pPr>
              <w:jc w:val="center"/>
              <w:rPr>
                <w:color w:val="000000"/>
                <w:sz w:val="18"/>
                <w:szCs w:val="18"/>
              </w:rPr>
            </w:pPr>
            <w:r w:rsidRPr="00E5629D">
              <w:rPr>
                <w:color w:val="000000"/>
                <w:sz w:val="18"/>
                <w:szCs w:val="18"/>
              </w:rPr>
              <w:t>(1 участник)</w:t>
            </w:r>
          </w:p>
        </w:tc>
      </w:tr>
      <w:tr w:rsidR="009B50C6" w:rsidRPr="00E5629D" w:rsidTr="00E34F36">
        <w:trPr>
          <w:trHeight w:val="216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14</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№0360200054018000019</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w:t>
            </w:r>
            <w:proofErr w:type="spellStart"/>
            <w:r w:rsidRPr="00E5629D">
              <w:rPr>
                <w:color w:val="000000"/>
                <w:sz w:val="18"/>
                <w:szCs w:val="18"/>
              </w:rPr>
              <w:t>р</w:t>
            </w:r>
            <w:proofErr w:type="gramStart"/>
            <w:r w:rsidRPr="00E5629D">
              <w:rPr>
                <w:color w:val="000000"/>
                <w:sz w:val="18"/>
                <w:szCs w:val="18"/>
              </w:rPr>
              <w:t>.И</w:t>
            </w:r>
            <w:proofErr w:type="gramEnd"/>
            <w:r w:rsidRPr="00E5629D">
              <w:rPr>
                <w:color w:val="000000"/>
                <w:sz w:val="18"/>
                <w:szCs w:val="18"/>
              </w:rPr>
              <w:t>знаир</w:t>
            </w:r>
            <w:proofErr w:type="spellEnd"/>
            <w:r w:rsidRPr="00E5629D">
              <w:rPr>
                <w:color w:val="000000"/>
                <w:sz w:val="18"/>
                <w:szCs w:val="18"/>
              </w:rPr>
              <w:t xml:space="preserve"> на км 102+788 автомобильной дороги «Балашов-Ртищево» в </w:t>
            </w:r>
            <w:proofErr w:type="spellStart"/>
            <w:r w:rsidRPr="00E5629D">
              <w:rPr>
                <w:color w:val="000000"/>
                <w:sz w:val="18"/>
                <w:szCs w:val="18"/>
              </w:rPr>
              <w:t>Ртищевском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11 675 066,00   </w:t>
            </w:r>
          </w:p>
        </w:tc>
        <w:tc>
          <w:tcPr>
            <w:tcW w:w="1517" w:type="dxa"/>
            <w:gridSpan w:val="5"/>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885" w:type="dxa"/>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176A6E" w:rsidRPr="00E5629D" w:rsidRDefault="00176A6E" w:rsidP="00176A6E">
            <w:pPr>
              <w:jc w:val="center"/>
              <w:rPr>
                <w:color w:val="000000"/>
                <w:sz w:val="18"/>
                <w:szCs w:val="18"/>
              </w:rPr>
            </w:pPr>
            <w:r w:rsidRPr="00E5629D">
              <w:rPr>
                <w:color w:val="000000"/>
                <w:sz w:val="18"/>
                <w:szCs w:val="18"/>
              </w:rPr>
              <w:t xml:space="preserve">Аукцион не состоялся  </w:t>
            </w:r>
          </w:p>
          <w:p w:rsidR="009B50C6" w:rsidRPr="00E5629D" w:rsidRDefault="00176A6E" w:rsidP="00176A6E">
            <w:pPr>
              <w:jc w:val="center"/>
              <w:rPr>
                <w:color w:val="000000"/>
                <w:sz w:val="18"/>
                <w:szCs w:val="18"/>
              </w:rPr>
            </w:pPr>
            <w:r w:rsidRPr="00E5629D">
              <w:rPr>
                <w:color w:val="000000"/>
                <w:sz w:val="18"/>
                <w:szCs w:val="18"/>
              </w:rPr>
              <w:t>(1 участник)</w:t>
            </w:r>
          </w:p>
        </w:tc>
      </w:tr>
      <w:tr w:rsidR="009B50C6" w:rsidRPr="00E5629D" w:rsidTr="00E34F36">
        <w:trPr>
          <w:trHeight w:val="240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15</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№0360200054018000013</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овраг Осиновый на км 1+585 </w:t>
            </w:r>
            <w:proofErr w:type="spellStart"/>
            <w:r w:rsidRPr="00E5629D">
              <w:rPr>
                <w:color w:val="000000"/>
                <w:sz w:val="18"/>
                <w:szCs w:val="18"/>
              </w:rPr>
              <w:t>автоподъезда</w:t>
            </w:r>
            <w:proofErr w:type="spellEnd"/>
            <w:r w:rsidRPr="00E5629D">
              <w:rPr>
                <w:color w:val="000000"/>
                <w:sz w:val="18"/>
                <w:szCs w:val="18"/>
              </w:rPr>
              <w:t xml:space="preserve"> </w:t>
            </w:r>
            <w:proofErr w:type="gramStart"/>
            <w:r w:rsidRPr="00E5629D">
              <w:rPr>
                <w:color w:val="000000"/>
                <w:sz w:val="18"/>
                <w:szCs w:val="18"/>
              </w:rPr>
              <w:t>к</w:t>
            </w:r>
            <w:proofErr w:type="gramEnd"/>
            <w:r w:rsidRPr="00E5629D">
              <w:rPr>
                <w:color w:val="000000"/>
                <w:sz w:val="18"/>
                <w:szCs w:val="18"/>
              </w:rPr>
              <w:t xml:space="preserve"> с. </w:t>
            </w:r>
            <w:proofErr w:type="spellStart"/>
            <w:r w:rsidRPr="00E5629D">
              <w:rPr>
                <w:color w:val="000000"/>
                <w:sz w:val="18"/>
                <w:szCs w:val="18"/>
              </w:rPr>
              <w:t>Львовка</w:t>
            </w:r>
            <w:proofErr w:type="spellEnd"/>
            <w:r w:rsidRPr="00E5629D">
              <w:rPr>
                <w:color w:val="000000"/>
                <w:sz w:val="18"/>
                <w:szCs w:val="18"/>
              </w:rPr>
              <w:t xml:space="preserve"> </w:t>
            </w:r>
            <w:proofErr w:type="gramStart"/>
            <w:r w:rsidRPr="00E5629D">
              <w:rPr>
                <w:color w:val="000000"/>
                <w:sz w:val="18"/>
                <w:szCs w:val="18"/>
              </w:rPr>
              <w:t>от</w:t>
            </w:r>
            <w:proofErr w:type="gramEnd"/>
            <w:r w:rsidRPr="00E5629D">
              <w:rPr>
                <w:color w:val="000000"/>
                <w:sz w:val="18"/>
                <w:szCs w:val="18"/>
              </w:rPr>
              <w:t xml:space="preserve"> автомобильной дороги «Аркадак-Алексеевка» в </w:t>
            </w:r>
            <w:proofErr w:type="spellStart"/>
            <w:r w:rsidRPr="00E5629D">
              <w:rPr>
                <w:color w:val="000000"/>
                <w:sz w:val="18"/>
                <w:szCs w:val="18"/>
              </w:rPr>
              <w:t>Аркадакском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5 689 745,00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30.03.2018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176A6E" w:rsidRPr="00E5629D" w:rsidRDefault="00176A6E" w:rsidP="00176A6E">
            <w:pPr>
              <w:jc w:val="center"/>
              <w:rPr>
                <w:color w:val="000000"/>
                <w:sz w:val="18"/>
                <w:szCs w:val="18"/>
              </w:rPr>
            </w:pPr>
            <w:r w:rsidRPr="00E5629D">
              <w:rPr>
                <w:color w:val="000000"/>
                <w:sz w:val="18"/>
                <w:szCs w:val="18"/>
              </w:rPr>
              <w:t xml:space="preserve">Аукцион не состоялся  </w:t>
            </w:r>
          </w:p>
          <w:p w:rsidR="009B50C6" w:rsidRPr="00E5629D" w:rsidRDefault="00176A6E" w:rsidP="00176A6E">
            <w:pPr>
              <w:jc w:val="center"/>
              <w:rPr>
                <w:color w:val="000000"/>
                <w:sz w:val="18"/>
                <w:szCs w:val="18"/>
              </w:rPr>
            </w:pPr>
            <w:r w:rsidRPr="00E5629D">
              <w:rPr>
                <w:color w:val="000000"/>
                <w:sz w:val="18"/>
                <w:szCs w:val="18"/>
              </w:rPr>
              <w:t>(1 участник)</w:t>
            </w:r>
          </w:p>
        </w:tc>
      </w:tr>
      <w:tr w:rsidR="009B50C6" w:rsidRPr="00E5629D" w:rsidTr="00E34F36">
        <w:trPr>
          <w:trHeight w:val="240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16</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№0360200054018000023</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 Осиновка на км 6+565 </w:t>
            </w:r>
            <w:proofErr w:type="spellStart"/>
            <w:r w:rsidRPr="00E5629D">
              <w:rPr>
                <w:color w:val="000000"/>
                <w:sz w:val="18"/>
                <w:szCs w:val="18"/>
              </w:rPr>
              <w:t>автоподъезда</w:t>
            </w:r>
            <w:proofErr w:type="spellEnd"/>
            <w:r w:rsidRPr="00E5629D">
              <w:rPr>
                <w:color w:val="000000"/>
                <w:sz w:val="18"/>
                <w:szCs w:val="18"/>
              </w:rPr>
              <w:t xml:space="preserve"> к с. </w:t>
            </w:r>
            <w:proofErr w:type="gramStart"/>
            <w:r w:rsidRPr="00E5629D">
              <w:rPr>
                <w:color w:val="000000"/>
                <w:sz w:val="18"/>
                <w:szCs w:val="18"/>
              </w:rPr>
              <w:t>Озерное</w:t>
            </w:r>
            <w:proofErr w:type="gramEnd"/>
            <w:r w:rsidRPr="00E5629D">
              <w:rPr>
                <w:color w:val="000000"/>
                <w:sz w:val="18"/>
                <w:szCs w:val="18"/>
              </w:rPr>
              <w:t xml:space="preserve"> от автомобильной дороги "Тамбов-Ртищево-Саратов" в Аткарском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2 584 654,00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31.03.2018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176A6E" w:rsidRPr="00E5629D" w:rsidRDefault="00176A6E" w:rsidP="00176A6E">
            <w:pPr>
              <w:jc w:val="center"/>
              <w:rPr>
                <w:color w:val="000000"/>
                <w:sz w:val="18"/>
                <w:szCs w:val="18"/>
              </w:rPr>
            </w:pPr>
            <w:r w:rsidRPr="00E5629D">
              <w:rPr>
                <w:color w:val="000000"/>
                <w:sz w:val="18"/>
                <w:szCs w:val="18"/>
              </w:rPr>
              <w:t xml:space="preserve">Аукцион не состоялся  </w:t>
            </w:r>
          </w:p>
          <w:p w:rsidR="009B50C6" w:rsidRPr="00E5629D" w:rsidRDefault="00176A6E" w:rsidP="00176A6E">
            <w:pPr>
              <w:jc w:val="center"/>
              <w:rPr>
                <w:color w:val="000000"/>
                <w:sz w:val="18"/>
                <w:szCs w:val="18"/>
              </w:rPr>
            </w:pPr>
            <w:r w:rsidRPr="00E5629D">
              <w:rPr>
                <w:color w:val="000000"/>
                <w:sz w:val="18"/>
                <w:szCs w:val="18"/>
              </w:rPr>
              <w:t xml:space="preserve">(2 участника </w:t>
            </w:r>
            <w:proofErr w:type="gramStart"/>
            <w:r w:rsidRPr="00E5629D">
              <w:rPr>
                <w:color w:val="000000"/>
                <w:sz w:val="18"/>
                <w:szCs w:val="18"/>
              </w:rPr>
              <w:t>отклонены</w:t>
            </w:r>
            <w:proofErr w:type="gramEnd"/>
            <w:r w:rsidRPr="00E5629D">
              <w:rPr>
                <w:color w:val="000000"/>
                <w:sz w:val="18"/>
                <w:szCs w:val="18"/>
              </w:rPr>
              <w:t>)</w:t>
            </w:r>
          </w:p>
        </w:tc>
      </w:tr>
      <w:tr w:rsidR="009B50C6" w:rsidRPr="00E5629D" w:rsidTr="00E34F36">
        <w:trPr>
          <w:trHeight w:val="2398"/>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17</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№0360200054018000024</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канал на </w:t>
            </w:r>
            <w:proofErr w:type="spellStart"/>
            <w:r w:rsidRPr="00E5629D">
              <w:rPr>
                <w:color w:val="000000"/>
                <w:sz w:val="18"/>
                <w:szCs w:val="18"/>
              </w:rPr>
              <w:t>автоподъезде</w:t>
            </w:r>
            <w:proofErr w:type="spellEnd"/>
            <w:r w:rsidRPr="00E5629D">
              <w:rPr>
                <w:color w:val="000000"/>
                <w:sz w:val="18"/>
                <w:szCs w:val="18"/>
              </w:rPr>
              <w:t xml:space="preserve"> к г</w:t>
            </w:r>
            <w:proofErr w:type="gramStart"/>
            <w:r w:rsidRPr="00E5629D">
              <w:rPr>
                <w:color w:val="000000"/>
                <w:sz w:val="18"/>
                <w:szCs w:val="18"/>
              </w:rPr>
              <w:t>.Э</w:t>
            </w:r>
            <w:proofErr w:type="gramEnd"/>
            <w:r w:rsidRPr="00E5629D">
              <w:rPr>
                <w:color w:val="000000"/>
                <w:sz w:val="18"/>
                <w:szCs w:val="18"/>
              </w:rPr>
              <w:t xml:space="preserve">нгельс от автомобильной дороги «Сызрань - Саратов – Волгоград» - Пристанное - Ершов - Озинки - граница Казахстана» в </w:t>
            </w:r>
            <w:proofErr w:type="spellStart"/>
            <w:r w:rsidRPr="00E5629D">
              <w:rPr>
                <w:color w:val="000000"/>
                <w:sz w:val="18"/>
                <w:szCs w:val="18"/>
              </w:rPr>
              <w:t>Энгельсском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2 139 512,00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31.03.2018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176A6E" w:rsidRPr="00E5629D" w:rsidRDefault="00176A6E" w:rsidP="00176A6E">
            <w:pPr>
              <w:jc w:val="center"/>
              <w:rPr>
                <w:color w:val="000000"/>
                <w:sz w:val="18"/>
                <w:szCs w:val="18"/>
              </w:rPr>
            </w:pPr>
            <w:r w:rsidRPr="00E5629D">
              <w:rPr>
                <w:color w:val="000000"/>
                <w:sz w:val="18"/>
                <w:szCs w:val="18"/>
              </w:rPr>
              <w:t xml:space="preserve">Аукцион не состоялся  </w:t>
            </w:r>
          </w:p>
          <w:p w:rsidR="009B50C6" w:rsidRPr="00E5629D" w:rsidRDefault="00176A6E" w:rsidP="00176A6E">
            <w:pPr>
              <w:jc w:val="center"/>
              <w:rPr>
                <w:color w:val="000000"/>
                <w:sz w:val="18"/>
                <w:szCs w:val="18"/>
              </w:rPr>
            </w:pPr>
            <w:r w:rsidRPr="00E5629D">
              <w:rPr>
                <w:color w:val="000000"/>
                <w:sz w:val="18"/>
                <w:szCs w:val="18"/>
              </w:rPr>
              <w:t xml:space="preserve">(2 участника </w:t>
            </w:r>
            <w:proofErr w:type="gramStart"/>
            <w:r w:rsidRPr="00E5629D">
              <w:rPr>
                <w:color w:val="000000"/>
                <w:sz w:val="18"/>
                <w:szCs w:val="18"/>
              </w:rPr>
              <w:t>отклонены</w:t>
            </w:r>
            <w:proofErr w:type="gramEnd"/>
            <w:r w:rsidRPr="00E5629D">
              <w:rPr>
                <w:color w:val="000000"/>
                <w:sz w:val="18"/>
                <w:szCs w:val="18"/>
              </w:rPr>
              <w:t>)</w:t>
            </w:r>
          </w:p>
        </w:tc>
      </w:tr>
      <w:tr w:rsidR="009B50C6" w:rsidRPr="00E5629D" w:rsidTr="00E34F36">
        <w:trPr>
          <w:trHeight w:val="120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18</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№0360200054018000010</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Строительство надземного пешеходного перехода на </w:t>
            </w:r>
            <w:proofErr w:type="spellStart"/>
            <w:r w:rsidRPr="00E5629D">
              <w:rPr>
                <w:color w:val="000000"/>
                <w:sz w:val="18"/>
                <w:szCs w:val="18"/>
              </w:rPr>
              <w:t>автоподъезде</w:t>
            </w:r>
            <w:proofErr w:type="spellEnd"/>
            <w:r w:rsidRPr="00E5629D">
              <w:rPr>
                <w:color w:val="000000"/>
                <w:sz w:val="18"/>
                <w:szCs w:val="18"/>
              </w:rPr>
              <w:t xml:space="preserve"> к </w:t>
            </w:r>
            <w:proofErr w:type="gramStart"/>
            <w:r w:rsidRPr="00E5629D">
              <w:rPr>
                <w:color w:val="000000"/>
                <w:sz w:val="18"/>
                <w:szCs w:val="18"/>
              </w:rPr>
              <w:t>г</w:t>
            </w:r>
            <w:proofErr w:type="gramEnd"/>
            <w:r w:rsidRPr="00E5629D">
              <w:rPr>
                <w:color w:val="000000"/>
                <w:sz w:val="18"/>
                <w:szCs w:val="18"/>
              </w:rPr>
              <w:t>. Саратову от автомобильной дороги "Сызрань-Саратов-Волгоград" на участке км 5+000-км 6+000 в Саратовском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54 414 372,00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26.02.2018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176A6E" w:rsidRPr="00E5629D" w:rsidRDefault="00176A6E" w:rsidP="00176A6E">
            <w:pPr>
              <w:jc w:val="center"/>
              <w:rPr>
                <w:color w:val="000000"/>
                <w:sz w:val="18"/>
                <w:szCs w:val="18"/>
              </w:rPr>
            </w:pPr>
            <w:r w:rsidRPr="00E5629D">
              <w:rPr>
                <w:color w:val="000000"/>
                <w:sz w:val="18"/>
                <w:szCs w:val="18"/>
              </w:rPr>
              <w:t xml:space="preserve">Аукцион не состоялся  </w:t>
            </w:r>
          </w:p>
          <w:p w:rsidR="009B50C6" w:rsidRPr="00E5629D" w:rsidRDefault="00176A6E" w:rsidP="00176A6E">
            <w:pPr>
              <w:jc w:val="center"/>
              <w:rPr>
                <w:color w:val="000000"/>
                <w:sz w:val="18"/>
                <w:szCs w:val="18"/>
              </w:rPr>
            </w:pPr>
            <w:r w:rsidRPr="00E5629D">
              <w:rPr>
                <w:color w:val="000000"/>
                <w:sz w:val="18"/>
                <w:szCs w:val="18"/>
              </w:rPr>
              <w:t xml:space="preserve">(2 участника </w:t>
            </w:r>
            <w:proofErr w:type="gramStart"/>
            <w:r w:rsidRPr="00E5629D">
              <w:rPr>
                <w:color w:val="000000"/>
                <w:sz w:val="18"/>
                <w:szCs w:val="18"/>
              </w:rPr>
              <w:t>отклонены</w:t>
            </w:r>
            <w:proofErr w:type="gramEnd"/>
            <w:r w:rsidRPr="00E5629D">
              <w:rPr>
                <w:color w:val="000000"/>
                <w:sz w:val="18"/>
                <w:szCs w:val="18"/>
              </w:rPr>
              <w:t>)</w:t>
            </w:r>
          </w:p>
        </w:tc>
      </w:tr>
      <w:tr w:rsidR="009B50C6" w:rsidRPr="00E5629D" w:rsidTr="00E34F36">
        <w:trPr>
          <w:trHeight w:val="96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19</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№0360200054018000009</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Строительство надземного пешеходного перехода на автомобильной дороге "Саратов – Усть-Курдюм" на участке </w:t>
            </w:r>
            <w:proofErr w:type="gramStart"/>
            <w:r w:rsidRPr="00E5629D">
              <w:rPr>
                <w:color w:val="000000"/>
                <w:sz w:val="18"/>
                <w:szCs w:val="18"/>
              </w:rPr>
              <w:t>км</w:t>
            </w:r>
            <w:proofErr w:type="gramEnd"/>
            <w:r w:rsidRPr="00E5629D">
              <w:rPr>
                <w:color w:val="000000"/>
                <w:sz w:val="18"/>
                <w:szCs w:val="18"/>
              </w:rPr>
              <w:t xml:space="preserve"> 9+000 – км 10+000 в Саратовском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50 518 981,00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26.02.2018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96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20</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№0360200054018000004</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Ремонт автомобильной дороги «Саратов – Красный Текстильщик» на участке </w:t>
            </w:r>
            <w:proofErr w:type="gramStart"/>
            <w:r w:rsidRPr="00E5629D">
              <w:rPr>
                <w:color w:val="000000"/>
                <w:sz w:val="18"/>
                <w:szCs w:val="18"/>
              </w:rPr>
              <w:t>км</w:t>
            </w:r>
            <w:proofErr w:type="gramEnd"/>
            <w:r w:rsidRPr="00E5629D">
              <w:rPr>
                <w:color w:val="000000"/>
                <w:sz w:val="18"/>
                <w:szCs w:val="18"/>
              </w:rPr>
              <w:t xml:space="preserve"> 0+000 – км 12+420 в Саратовском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129 449 559,00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19.02.2018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96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21</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№0360200054018000005</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Ремонт автомобильной дороги "Саратов – Тепловка – Базарный Карабулак - Балтай" на участке </w:t>
            </w:r>
            <w:proofErr w:type="gramStart"/>
            <w:r w:rsidRPr="00E5629D">
              <w:rPr>
                <w:color w:val="000000"/>
                <w:sz w:val="18"/>
                <w:szCs w:val="18"/>
              </w:rPr>
              <w:t>км</w:t>
            </w:r>
            <w:proofErr w:type="gramEnd"/>
            <w:r w:rsidRPr="00E5629D">
              <w:rPr>
                <w:color w:val="000000"/>
                <w:sz w:val="18"/>
                <w:szCs w:val="18"/>
              </w:rPr>
              <w:t xml:space="preserve"> 0+585 - км 9+625 в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88 898 051,00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19.02.2018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96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22</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№0360200054018000008</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Капитальный ремонт автомобильной дороги «Саратов - Дубки - </w:t>
            </w:r>
            <w:proofErr w:type="gramStart"/>
            <w:r w:rsidRPr="00E5629D">
              <w:rPr>
                <w:color w:val="000000"/>
                <w:sz w:val="18"/>
                <w:szCs w:val="18"/>
              </w:rPr>
              <w:t>Новая</w:t>
            </w:r>
            <w:proofErr w:type="gramEnd"/>
            <w:r w:rsidRPr="00E5629D">
              <w:rPr>
                <w:color w:val="000000"/>
                <w:sz w:val="18"/>
                <w:szCs w:val="18"/>
              </w:rPr>
              <w:t xml:space="preserve"> </w:t>
            </w:r>
            <w:proofErr w:type="spellStart"/>
            <w:r w:rsidRPr="00E5629D">
              <w:rPr>
                <w:color w:val="000000"/>
                <w:sz w:val="18"/>
                <w:szCs w:val="18"/>
              </w:rPr>
              <w:t>Липовка</w:t>
            </w:r>
            <w:proofErr w:type="spellEnd"/>
            <w:r w:rsidRPr="00E5629D">
              <w:rPr>
                <w:color w:val="000000"/>
                <w:sz w:val="18"/>
                <w:szCs w:val="18"/>
              </w:rPr>
              <w:t>» на участке км 6+000 – км 12+565 в Саратовском районе Саратовской области.</w:t>
            </w:r>
          </w:p>
        </w:tc>
        <w:tc>
          <w:tcPr>
            <w:tcW w:w="1559" w:type="dxa"/>
            <w:shd w:val="clear" w:color="auto" w:fill="auto"/>
            <w:vAlign w:val="center"/>
            <w:hideMark/>
          </w:tcPr>
          <w:p w:rsidR="009B50C6" w:rsidRPr="00E5629D" w:rsidRDefault="009B50C6" w:rsidP="0096569D">
            <w:pPr>
              <w:rPr>
                <w:color w:val="000000"/>
                <w:sz w:val="18"/>
                <w:szCs w:val="18"/>
              </w:rPr>
            </w:pPr>
            <w:r w:rsidRPr="00E5629D">
              <w:rPr>
                <w:color w:val="000000"/>
                <w:sz w:val="18"/>
                <w:szCs w:val="18"/>
              </w:rPr>
              <w:t xml:space="preserve">  104 532 102,00   </w:t>
            </w:r>
          </w:p>
        </w:tc>
        <w:tc>
          <w:tcPr>
            <w:tcW w:w="1477" w:type="dxa"/>
            <w:gridSpan w:val="3"/>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19.02.2018</w:t>
            </w:r>
          </w:p>
        </w:tc>
        <w:tc>
          <w:tcPr>
            <w:tcW w:w="1925" w:type="dxa"/>
            <w:gridSpan w:val="3"/>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E34F36" w:rsidRPr="00E5629D" w:rsidRDefault="00E34F36" w:rsidP="00E34F36">
            <w:pPr>
              <w:jc w:val="center"/>
              <w:rPr>
                <w:color w:val="000000"/>
                <w:sz w:val="18"/>
                <w:szCs w:val="18"/>
              </w:rPr>
            </w:pPr>
            <w:r w:rsidRPr="00E5629D">
              <w:rPr>
                <w:color w:val="000000"/>
                <w:sz w:val="18"/>
                <w:szCs w:val="18"/>
              </w:rPr>
              <w:t xml:space="preserve">Аукцион не состоялся  </w:t>
            </w:r>
          </w:p>
          <w:p w:rsidR="009B50C6" w:rsidRPr="00E5629D" w:rsidRDefault="00E34F36" w:rsidP="00E34F36">
            <w:pPr>
              <w:jc w:val="center"/>
              <w:rPr>
                <w:color w:val="000000"/>
                <w:sz w:val="18"/>
                <w:szCs w:val="18"/>
              </w:rPr>
            </w:pPr>
            <w:r w:rsidRPr="00E5629D">
              <w:rPr>
                <w:color w:val="000000"/>
                <w:sz w:val="18"/>
                <w:szCs w:val="18"/>
              </w:rPr>
              <w:t>(1 участник)</w:t>
            </w:r>
          </w:p>
        </w:tc>
      </w:tr>
      <w:tr w:rsidR="009B50C6" w:rsidRPr="00E5629D" w:rsidTr="00E34F36">
        <w:trPr>
          <w:trHeight w:val="3316"/>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23</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№0360200054018000007</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Ремонт автомобильной дороги «Самара – Пугачев – Энгельс – Волгоград» на участках </w:t>
            </w:r>
            <w:proofErr w:type="gramStart"/>
            <w:r w:rsidRPr="00E5629D">
              <w:rPr>
                <w:color w:val="000000"/>
                <w:sz w:val="18"/>
                <w:szCs w:val="18"/>
              </w:rPr>
              <w:t>км</w:t>
            </w:r>
            <w:proofErr w:type="gramEnd"/>
            <w:r w:rsidRPr="00E5629D">
              <w:rPr>
                <w:color w:val="000000"/>
                <w:sz w:val="18"/>
                <w:szCs w:val="18"/>
              </w:rPr>
              <w:t xml:space="preserve"> 348+222 – км 352+300, км 363+160 – км 364+950, км 359+251 – км 361+350 и км 355+885 – км 357+285 в </w:t>
            </w:r>
            <w:proofErr w:type="spellStart"/>
            <w:r w:rsidRPr="00E5629D">
              <w:rPr>
                <w:color w:val="000000"/>
                <w:sz w:val="18"/>
                <w:szCs w:val="18"/>
              </w:rPr>
              <w:t>Марксовском</w:t>
            </w:r>
            <w:proofErr w:type="spellEnd"/>
            <w:r w:rsidRPr="00E5629D">
              <w:rPr>
                <w:color w:val="000000"/>
                <w:sz w:val="18"/>
                <w:szCs w:val="18"/>
              </w:rPr>
              <w:t xml:space="preserve"> районе Саратовской области. Ремонт автомобильной дороги «Самара – Пугачев – Энгельс – Волгоград» на участках </w:t>
            </w:r>
            <w:proofErr w:type="gramStart"/>
            <w:r w:rsidRPr="00E5629D">
              <w:rPr>
                <w:color w:val="000000"/>
                <w:sz w:val="18"/>
                <w:szCs w:val="18"/>
              </w:rPr>
              <w:t>км</w:t>
            </w:r>
            <w:proofErr w:type="gramEnd"/>
            <w:r w:rsidRPr="00E5629D">
              <w:rPr>
                <w:color w:val="000000"/>
                <w:sz w:val="18"/>
                <w:szCs w:val="18"/>
              </w:rPr>
              <w:t xml:space="preserve"> 376+582 - км 383+000, км 391+207- км 396+785 в </w:t>
            </w:r>
            <w:proofErr w:type="spellStart"/>
            <w:r w:rsidRPr="00E5629D">
              <w:rPr>
                <w:color w:val="000000"/>
                <w:sz w:val="18"/>
                <w:szCs w:val="18"/>
              </w:rPr>
              <w:t>Энгельсском</w:t>
            </w:r>
            <w:proofErr w:type="spellEnd"/>
            <w:r w:rsidRPr="00E5629D">
              <w:rPr>
                <w:color w:val="000000"/>
                <w:sz w:val="18"/>
                <w:szCs w:val="18"/>
              </w:rPr>
              <w:t xml:space="preserve"> районе Саратовской области. II этап (</w:t>
            </w:r>
            <w:proofErr w:type="gramStart"/>
            <w:r w:rsidRPr="00E5629D">
              <w:rPr>
                <w:color w:val="000000"/>
                <w:sz w:val="18"/>
                <w:szCs w:val="18"/>
              </w:rPr>
              <w:t>км</w:t>
            </w:r>
            <w:proofErr w:type="gramEnd"/>
            <w:r w:rsidRPr="00E5629D">
              <w:rPr>
                <w:color w:val="000000"/>
                <w:sz w:val="18"/>
                <w:szCs w:val="18"/>
              </w:rPr>
              <w:t xml:space="preserve"> 376+582 - км 380+540, км 382+854-км 383+000, км 391+207 - км 393+521). Ремонт автомобильной дороги «Самара – Пугачев – Энгельс – Волгоград» на участке </w:t>
            </w:r>
            <w:proofErr w:type="gramStart"/>
            <w:r w:rsidRPr="00E5629D">
              <w:rPr>
                <w:color w:val="000000"/>
                <w:sz w:val="18"/>
                <w:szCs w:val="18"/>
              </w:rPr>
              <w:t>км</w:t>
            </w:r>
            <w:proofErr w:type="gramEnd"/>
            <w:r w:rsidRPr="00E5629D">
              <w:rPr>
                <w:color w:val="000000"/>
                <w:sz w:val="18"/>
                <w:szCs w:val="18"/>
              </w:rPr>
              <w:t xml:space="preserve"> 440+380 – км 443+800 в </w:t>
            </w:r>
            <w:proofErr w:type="spellStart"/>
            <w:r w:rsidRPr="00E5629D">
              <w:rPr>
                <w:color w:val="000000"/>
                <w:sz w:val="18"/>
                <w:szCs w:val="18"/>
              </w:rPr>
              <w:t>Энгельсском</w:t>
            </w:r>
            <w:proofErr w:type="spellEnd"/>
            <w:r w:rsidRPr="00E5629D">
              <w:rPr>
                <w:color w:val="000000"/>
                <w:sz w:val="18"/>
                <w:szCs w:val="18"/>
              </w:rPr>
              <w:t xml:space="preserve"> районе Саратовской области</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235 985 932,00   </w:t>
            </w:r>
          </w:p>
        </w:tc>
        <w:tc>
          <w:tcPr>
            <w:tcW w:w="1487" w:type="dxa"/>
            <w:gridSpan w:val="4"/>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19.02.2018</w:t>
            </w:r>
          </w:p>
        </w:tc>
        <w:tc>
          <w:tcPr>
            <w:tcW w:w="1915" w:type="dxa"/>
            <w:gridSpan w:val="2"/>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E34F36" w:rsidRPr="00E5629D" w:rsidRDefault="00E34F36" w:rsidP="00E34F36">
            <w:pPr>
              <w:jc w:val="center"/>
              <w:rPr>
                <w:color w:val="000000"/>
                <w:sz w:val="18"/>
                <w:szCs w:val="18"/>
              </w:rPr>
            </w:pPr>
          </w:p>
          <w:p w:rsidR="00E34F36" w:rsidRPr="00E5629D" w:rsidRDefault="00E34F36" w:rsidP="00E34F36">
            <w:pPr>
              <w:jc w:val="center"/>
              <w:rPr>
                <w:color w:val="000000"/>
                <w:sz w:val="18"/>
                <w:szCs w:val="18"/>
              </w:rPr>
            </w:pPr>
            <w:r w:rsidRPr="00E5629D">
              <w:rPr>
                <w:color w:val="000000"/>
                <w:sz w:val="18"/>
                <w:szCs w:val="18"/>
              </w:rPr>
              <w:t xml:space="preserve">Аукцион не состоялся  </w:t>
            </w:r>
          </w:p>
          <w:p w:rsidR="009B50C6" w:rsidRPr="00E5629D" w:rsidRDefault="00E34F36" w:rsidP="00E34F36">
            <w:pPr>
              <w:jc w:val="center"/>
              <w:rPr>
                <w:color w:val="000000"/>
                <w:sz w:val="18"/>
                <w:szCs w:val="18"/>
              </w:rPr>
            </w:pPr>
            <w:r w:rsidRPr="00E5629D">
              <w:rPr>
                <w:color w:val="000000"/>
                <w:sz w:val="18"/>
                <w:szCs w:val="18"/>
              </w:rPr>
              <w:t>(1 участник)</w:t>
            </w:r>
          </w:p>
        </w:tc>
      </w:tr>
      <w:tr w:rsidR="009B50C6" w:rsidRPr="00E5629D" w:rsidTr="00E34F36">
        <w:trPr>
          <w:trHeight w:val="144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24</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№0360200054018000006</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Ремонт </w:t>
            </w:r>
            <w:proofErr w:type="spellStart"/>
            <w:r w:rsidRPr="00E5629D">
              <w:rPr>
                <w:color w:val="000000"/>
                <w:sz w:val="18"/>
                <w:szCs w:val="18"/>
              </w:rPr>
              <w:t>автоподъезда</w:t>
            </w:r>
            <w:proofErr w:type="spellEnd"/>
            <w:r w:rsidRPr="00E5629D">
              <w:rPr>
                <w:color w:val="000000"/>
                <w:sz w:val="18"/>
                <w:szCs w:val="18"/>
              </w:rPr>
              <w:t xml:space="preserve"> к г</w:t>
            </w:r>
            <w:proofErr w:type="gramStart"/>
            <w:r w:rsidRPr="00E5629D">
              <w:rPr>
                <w:color w:val="000000"/>
                <w:sz w:val="18"/>
                <w:szCs w:val="18"/>
              </w:rPr>
              <w:t>.Э</w:t>
            </w:r>
            <w:proofErr w:type="gramEnd"/>
            <w:r w:rsidRPr="00E5629D">
              <w:rPr>
                <w:color w:val="000000"/>
                <w:sz w:val="18"/>
                <w:szCs w:val="18"/>
              </w:rPr>
              <w:t xml:space="preserve">нгельсу от автодороги «Сызрань – Саратов – Волгоград» - Пристанное – Ершов – Озинки – граница Казахстана» на участке км 0+000 – км 12+460 в </w:t>
            </w:r>
            <w:proofErr w:type="spellStart"/>
            <w:r w:rsidRPr="00E5629D">
              <w:rPr>
                <w:color w:val="000000"/>
                <w:sz w:val="18"/>
                <w:szCs w:val="18"/>
              </w:rPr>
              <w:t>Энгельсском</w:t>
            </w:r>
            <w:proofErr w:type="spellEnd"/>
            <w:r w:rsidRPr="00E5629D">
              <w:rPr>
                <w:color w:val="000000"/>
                <w:sz w:val="18"/>
                <w:szCs w:val="18"/>
              </w:rPr>
              <w:t xml:space="preserve"> районе Саратовской области. I этап </w:t>
            </w:r>
            <w:r w:rsidRPr="00E5629D">
              <w:rPr>
                <w:color w:val="000000"/>
                <w:sz w:val="18"/>
                <w:szCs w:val="18"/>
              </w:rPr>
              <w:lastRenderedPageBreak/>
              <w:t>(</w:t>
            </w:r>
            <w:proofErr w:type="gramStart"/>
            <w:r w:rsidRPr="00E5629D">
              <w:rPr>
                <w:color w:val="000000"/>
                <w:sz w:val="18"/>
                <w:szCs w:val="18"/>
              </w:rPr>
              <w:t>км</w:t>
            </w:r>
            <w:proofErr w:type="gramEnd"/>
            <w:r w:rsidRPr="00E5629D">
              <w:rPr>
                <w:color w:val="000000"/>
                <w:sz w:val="18"/>
                <w:szCs w:val="18"/>
              </w:rPr>
              <w:t xml:space="preserve"> 3+200 – км 9+200).</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 xml:space="preserve">     53 134 338,00   </w:t>
            </w:r>
          </w:p>
        </w:tc>
        <w:tc>
          <w:tcPr>
            <w:tcW w:w="1487" w:type="dxa"/>
            <w:gridSpan w:val="4"/>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19.02.2018</w:t>
            </w:r>
          </w:p>
        </w:tc>
        <w:tc>
          <w:tcPr>
            <w:tcW w:w="1915" w:type="dxa"/>
            <w:gridSpan w:val="2"/>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 </w:t>
            </w:r>
          </w:p>
        </w:tc>
        <w:tc>
          <w:tcPr>
            <w:tcW w:w="1345" w:type="dxa"/>
            <w:shd w:val="clear" w:color="auto" w:fill="auto"/>
            <w:vAlign w:val="center"/>
            <w:hideMark/>
          </w:tcPr>
          <w:p w:rsidR="00E34F36" w:rsidRPr="00E5629D" w:rsidRDefault="00E34F36" w:rsidP="00E34F36">
            <w:pPr>
              <w:jc w:val="center"/>
              <w:rPr>
                <w:color w:val="000000"/>
                <w:sz w:val="18"/>
                <w:szCs w:val="18"/>
              </w:rPr>
            </w:pPr>
            <w:r w:rsidRPr="00E5629D">
              <w:rPr>
                <w:color w:val="000000"/>
                <w:sz w:val="18"/>
                <w:szCs w:val="18"/>
              </w:rPr>
              <w:t xml:space="preserve">Аукцион не состоялся  </w:t>
            </w:r>
          </w:p>
          <w:p w:rsidR="009B50C6" w:rsidRPr="00E5629D" w:rsidRDefault="00E34F36" w:rsidP="00E34F36">
            <w:pPr>
              <w:jc w:val="center"/>
              <w:rPr>
                <w:color w:val="000000"/>
                <w:sz w:val="18"/>
                <w:szCs w:val="18"/>
              </w:rPr>
            </w:pPr>
            <w:r w:rsidRPr="00E5629D">
              <w:rPr>
                <w:color w:val="000000"/>
                <w:sz w:val="18"/>
                <w:szCs w:val="18"/>
              </w:rPr>
              <w:t>(1 участник)</w:t>
            </w:r>
          </w:p>
        </w:tc>
      </w:tr>
      <w:tr w:rsidR="009B50C6" w:rsidRPr="00E5629D" w:rsidTr="00E34F36">
        <w:trPr>
          <w:trHeight w:val="144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lastRenderedPageBreak/>
              <w:t>25</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№0360200054017000055</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Выполнение работ по содержанию мостового перехода через судоходный канал в г</w:t>
            </w:r>
            <w:proofErr w:type="gramStart"/>
            <w:r w:rsidRPr="00E5629D">
              <w:rPr>
                <w:color w:val="000000"/>
                <w:sz w:val="18"/>
                <w:szCs w:val="18"/>
              </w:rPr>
              <w:t>.Б</w:t>
            </w:r>
            <w:proofErr w:type="gramEnd"/>
            <w:r w:rsidRPr="00E5629D">
              <w:rPr>
                <w:color w:val="000000"/>
                <w:sz w:val="18"/>
                <w:szCs w:val="18"/>
              </w:rPr>
              <w:t>алаково.</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2 006 447,00   </w:t>
            </w:r>
          </w:p>
        </w:tc>
        <w:tc>
          <w:tcPr>
            <w:tcW w:w="1487" w:type="dxa"/>
            <w:gridSpan w:val="4"/>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27.12.2017</w:t>
            </w:r>
          </w:p>
        </w:tc>
        <w:tc>
          <w:tcPr>
            <w:tcW w:w="1915" w:type="dxa"/>
            <w:gridSpan w:val="2"/>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r w:rsidR="009B50C6" w:rsidRPr="00E5629D" w:rsidTr="00E34F36">
        <w:trPr>
          <w:trHeight w:val="1440"/>
        </w:trPr>
        <w:tc>
          <w:tcPr>
            <w:tcW w:w="567"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26</w:t>
            </w:r>
          </w:p>
        </w:tc>
        <w:tc>
          <w:tcPr>
            <w:tcW w:w="1135"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№0360200054017000054</w:t>
            </w:r>
          </w:p>
        </w:tc>
        <w:tc>
          <w:tcPr>
            <w:tcW w:w="2551"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Выполнение работ по содержанию мостового перехода через судоходный канал в </w:t>
            </w:r>
            <w:proofErr w:type="gramStart"/>
            <w:r w:rsidRPr="00E5629D">
              <w:rPr>
                <w:color w:val="000000"/>
                <w:sz w:val="18"/>
                <w:szCs w:val="18"/>
              </w:rPr>
              <w:t>г</w:t>
            </w:r>
            <w:proofErr w:type="gramEnd"/>
            <w:r w:rsidRPr="00E5629D">
              <w:rPr>
                <w:color w:val="000000"/>
                <w:sz w:val="18"/>
                <w:szCs w:val="18"/>
              </w:rPr>
              <w:t>. Балаково</w:t>
            </w:r>
          </w:p>
        </w:tc>
        <w:tc>
          <w:tcPr>
            <w:tcW w:w="1559" w:type="dxa"/>
            <w:shd w:val="clear" w:color="auto" w:fill="auto"/>
            <w:vAlign w:val="center"/>
            <w:hideMark/>
          </w:tcPr>
          <w:p w:rsidR="009B50C6" w:rsidRPr="00E5629D" w:rsidRDefault="009B50C6" w:rsidP="0096569D">
            <w:pPr>
              <w:jc w:val="center"/>
              <w:rPr>
                <w:color w:val="000000"/>
                <w:sz w:val="18"/>
                <w:szCs w:val="18"/>
              </w:rPr>
            </w:pPr>
            <w:r w:rsidRPr="00E5629D">
              <w:rPr>
                <w:color w:val="000000"/>
                <w:sz w:val="18"/>
                <w:szCs w:val="18"/>
              </w:rPr>
              <w:t xml:space="preserve">       2 006 447,00   </w:t>
            </w:r>
          </w:p>
        </w:tc>
        <w:tc>
          <w:tcPr>
            <w:tcW w:w="1487" w:type="dxa"/>
            <w:gridSpan w:val="4"/>
            <w:shd w:val="clear" w:color="auto" w:fill="auto"/>
            <w:vAlign w:val="center"/>
          </w:tcPr>
          <w:p w:rsidR="009B50C6" w:rsidRPr="00E5629D" w:rsidRDefault="009B50C6" w:rsidP="00176A6E">
            <w:pPr>
              <w:jc w:val="center"/>
              <w:rPr>
                <w:color w:val="000000"/>
                <w:sz w:val="18"/>
                <w:szCs w:val="18"/>
              </w:rPr>
            </w:pPr>
            <w:r w:rsidRPr="00E5629D">
              <w:rPr>
                <w:color w:val="000000"/>
                <w:sz w:val="18"/>
                <w:szCs w:val="18"/>
              </w:rPr>
              <w:t>15.12.2017</w:t>
            </w:r>
          </w:p>
        </w:tc>
        <w:tc>
          <w:tcPr>
            <w:tcW w:w="1915" w:type="dxa"/>
            <w:gridSpan w:val="2"/>
            <w:shd w:val="clear" w:color="auto" w:fill="auto"/>
            <w:vAlign w:val="center"/>
            <w:hideMark/>
          </w:tcPr>
          <w:p w:rsidR="009B50C6" w:rsidRPr="00E5629D" w:rsidRDefault="009B50C6" w:rsidP="00176A6E">
            <w:pPr>
              <w:jc w:val="center"/>
              <w:rPr>
                <w:color w:val="000000"/>
                <w:sz w:val="18"/>
                <w:szCs w:val="18"/>
              </w:rPr>
            </w:pPr>
            <w:r w:rsidRPr="00E5629D">
              <w:rPr>
                <w:color w:val="000000"/>
                <w:sz w:val="18"/>
                <w:szCs w:val="18"/>
              </w:rPr>
              <w:t>Субъектам малого предпринимательства, социально ориентированным некоммерческим организациям</w:t>
            </w:r>
          </w:p>
        </w:tc>
        <w:tc>
          <w:tcPr>
            <w:tcW w:w="1345" w:type="dxa"/>
            <w:shd w:val="clear" w:color="auto" w:fill="auto"/>
            <w:vAlign w:val="center"/>
            <w:hideMark/>
          </w:tcPr>
          <w:p w:rsidR="009B50C6" w:rsidRPr="00E5629D" w:rsidRDefault="009B50C6" w:rsidP="0096569D">
            <w:pPr>
              <w:jc w:val="center"/>
              <w:rPr>
                <w:color w:val="000000"/>
                <w:sz w:val="18"/>
                <w:szCs w:val="18"/>
              </w:rPr>
            </w:pPr>
          </w:p>
        </w:tc>
      </w:tr>
    </w:tbl>
    <w:p w:rsidR="00171739" w:rsidRPr="00F05E47" w:rsidRDefault="00171739" w:rsidP="00ED11E3">
      <w:pPr>
        <w:pStyle w:val="ConsPlusNormal"/>
        <w:ind w:firstLine="0"/>
        <w:jc w:val="both"/>
        <w:rPr>
          <w:rFonts w:ascii="Times New Roman" w:hAnsi="Times New Roman" w:cs="Times New Roman"/>
          <w:sz w:val="28"/>
          <w:szCs w:val="28"/>
        </w:rPr>
      </w:pPr>
    </w:p>
    <w:p w:rsidR="00B058BB" w:rsidRPr="00F05E47" w:rsidRDefault="00756027" w:rsidP="00B058BB">
      <w:pPr>
        <w:autoSpaceDE w:val="0"/>
        <w:autoSpaceDN w:val="0"/>
        <w:adjustRightInd w:val="0"/>
        <w:ind w:firstLine="540"/>
        <w:jc w:val="both"/>
        <w:rPr>
          <w:b/>
          <w:sz w:val="28"/>
          <w:szCs w:val="28"/>
        </w:rPr>
      </w:pPr>
      <w:proofErr w:type="gramStart"/>
      <w:r w:rsidRPr="00F05E47">
        <w:rPr>
          <w:b/>
          <w:sz w:val="28"/>
          <w:szCs w:val="28"/>
        </w:rPr>
        <w:t>Контрольным мероприятием при проверки правильности составления аукционной документации</w:t>
      </w:r>
      <w:r w:rsidRPr="00F05E47">
        <w:rPr>
          <w:sz w:val="28"/>
          <w:szCs w:val="28"/>
        </w:rPr>
        <w:t xml:space="preserve"> (извещения, информационная карта аукциона, техническое задание, </w:t>
      </w:r>
      <w:r w:rsidRPr="00F05E47">
        <w:rPr>
          <w:b/>
          <w:sz w:val="28"/>
          <w:szCs w:val="28"/>
        </w:rPr>
        <w:t>было выявлено:</w:t>
      </w:r>
      <w:proofErr w:type="gramEnd"/>
    </w:p>
    <w:p w:rsidR="00E34F36" w:rsidRPr="00F05E47" w:rsidRDefault="00E34F36" w:rsidP="00B058BB">
      <w:pPr>
        <w:autoSpaceDE w:val="0"/>
        <w:autoSpaceDN w:val="0"/>
        <w:adjustRightInd w:val="0"/>
        <w:ind w:firstLine="540"/>
        <w:jc w:val="both"/>
        <w:rPr>
          <w:b/>
          <w:sz w:val="28"/>
          <w:szCs w:val="28"/>
        </w:rPr>
      </w:pPr>
    </w:p>
    <w:p w:rsidR="00E34F36" w:rsidRPr="00F05E47" w:rsidRDefault="00E5629D" w:rsidP="00367227">
      <w:pPr>
        <w:autoSpaceDE w:val="0"/>
        <w:autoSpaceDN w:val="0"/>
        <w:adjustRightInd w:val="0"/>
        <w:ind w:firstLine="540"/>
        <w:jc w:val="both"/>
        <w:rPr>
          <w:sz w:val="28"/>
          <w:szCs w:val="28"/>
        </w:rPr>
      </w:pPr>
      <w:r w:rsidRPr="00E5629D">
        <w:rPr>
          <w:b/>
          <w:sz w:val="28"/>
          <w:szCs w:val="28"/>
        </w:rPr>
        <w:t>3.5.1.</w:t>
      </w:r>
      <w:r>
        <w:rPr>
          <w:sz w:val="28"/>
          <w:szCs w:val="28"/>
        </w:rPr>
        <w:t xml:space="preserve"> </w:t>
      </w:r>
      <w:r w:rsidR="00E34F36" w:rsidRPr="00F05E47">
        <w:rPr>
          <w:sz w:val="28"/>
          <w:szCs w:val="28"/>
        </w:rPr>
        <w:t>В проверяемом периоде (01.12.2018г. по 01.06.2018г.)</w:t>
      </w:r>
      <w:r w:rsidR="00367227" w:rsidRPr="00F05E47">
        <w:rPr>
          <w:sz w:val="28"/>
          <w:szCs w:val="28"/>
        </w:rPr>
        <w:t xml:space="preserve"> количество несостоявшихся процедур значительно увеличилось, что негативно отразится на исполнении целевых показателей в сфере закупок по органу исполнительной власти в целом. </w:t>
      </w:r>
      <w:proofErr w:type="gramStart"/>
      <w:r w:rsidR="00367227" w:rsidRPr="00F05E47">
        <w:rPr>
          <w:sz w:val="28"/>
          <w:szCs w:val="28"/>
        </w:rPr>
        <w:t>Стандарт развития конкуренции в субъектах РФ (утвержден распоряжением Правительства РФ от 05.09.2015 № 1738-р, Подпрограмма 6 государственной программы Саратовской области «Развитие экономического потенциала и повышение инвестиционной привлекательности региона до 2020 года», утвержденной постановлением Правительства области от 11.10.2013 № 546-П)</w:t>
      </w:r>
      <w:r w:rsidR="009246EC" w:rsidRPr="00F05E47">
        <w:rPr>
          <w:sz w:val="28"/>
          <w:szCs w:val="28"/>
        </w:rPr>
        <w:t>, с</w:t>
      </w:r>
      <w:r w:rsidR="00367227" w:rsidRPr="00F05E47">
        <w:rPr>
          <w:sz w:val="28"/>
          <w:szCs w:val="28"/>
        </w:rPr>
        <w:t>огласно которому процент сведений о контрактах (договорах), заключенных с единственным поставщиком (подрядчиком, исполнителем) по результатам несостоявшихся конкурентных процедур определения поставщика (подрядчика, исполнителя) должен</w:t>
      </w:r>
      <w:proofErr w:type="gramEnd"/>
      <w:r w:rsidR="00367227" w:rsidRPr="00F05E47">
        <w:rPr>
          <w:sz w:val="28"/>
          <w:szCs w:val="28"/>
        </w:rPr>
        <w:t xml:space="preserve"> составлять не более 28,00%. По итогам </w:t>
      </w:r>
      <w:r w:rsidR="00273616" w:rsidRPr="00F05E47">
        <w:rPr>
          <w:sz w:val="28"/>
          <w:szCs w:val="28"/>
        </w:rPr>
        <w:t>1 полугодия 2018 года   показатель по Учреждению составил 55,2%.</w:t>
      </w:r>
    </w:p>
    <w:p w:rsidR="00273616" w:rsidRPr="00F05E47" w:rsidRDefault="00273616" w:rsidP="0024485B">
      <w:pPr>
        <w:autoSpaceDE w:val="0"/>
        <w:autoSpaceDN w:val="0"/>
        <w:adjustRightInd w:val="0"/>
        <w:ind w:firstLine="540"/>
        <w:jc w:val="both"/>
        <w:rPr>
          <w:b/>
          <w:sz w:val="28"/>
          <w:szCs w:val="28"/>
        </w:rPr>
      </w:pPr>
      <w:r w:rsidRPr="00F05E47">
        <w:rPr>
          <w:b/>
          <w:sz w:val="28"/>
          <w:szCs w:val="28"/>
        </w:rPr>
        <w:t>Учреждению во 2 полугодии 2018 года обеспечить снижение доли несостоявшихся процедур закупок и потерь времени на согласование заключения контрактов с контрольным органом или проведения повторных процедур.</w:t>
      </w:r>
      <w:r w:rsidR="0024485B" w:rsidRPr="00F05E47">
        <w:rPr>
          <w:b/>
          <w:sz w:val="28"/>
          <w:szCs w:val="28"/>
        </w:rPr>
        <w:t xml:space="preserve"> </w:t>
      </w:r>
    </w:p>
    <w:p w:rsidR="00273616" w:rsidRPr="00F05E47" w:rsidRDefault="00273616" w:rsidP="00B058BB">
      <w:pPr>
        <w:autoSpaceDE w:val="0"/>
        <w:autoSpaceDN w:val="0"/>
        <w:adjustRightInd w:val="0"/>
        <w:ind w:firstLine="540"/>
        <w:jc w:val="both"/>
        <w:rPr>
          <w:b/>
          <w:sz w:val="28"/>
          <w:szCs w:val="28"/>
        </w:rPr>
      </w:pPr>
    </w:p>
    <w:p w:rsidR="00273616" w:rsidRPr="00F05E47" w:rsidRDefault="00E34F36" w:rsidP="00B058BB">
      <w:pPr>
        <w:autoSpaceDE w:val="0"/>
        <w:autoSpaceDN w:val="0"/>
        <w:adjustRightInd w:val="0"/>
        <w:ind w:firstLine="540"/>
        <w:jc w:val="both"/>
        <w:rPr>
          <w:sz w:val="28"/>
          <w:szCs w:val="28"/>
        </w:rPr>
      </w:pPr>
      <w:r w:rsidRPr="00F05E47">
        <w:rPr>
          <w:sz w:val="28"/>
          <w:szCs w:val="28"/>
        </w:rPr>
        <w:t xml:space="preserve"> </w:t>
      </w:r>
    </w:p>
    <w:p w:rsidR="007138D8" w:rsidRPr="00F05E47" w:rsidRDefault="002B2978" w:rsidP="00B058BB">
      <w:pPr>
        <w:autoSpaceDE w:val="0"/>
        <w:autoSpaceDN w:val="0"/>
        <w:adjustRightInd w:val="0"/>
        <w:ind w:firstLine="540"/>
        <w:jc w:val="both"/>
        <w:rPr>
          <w:b/>
          <w:sz w:val="28"/>
          <w:szCs w:val="28"/>
        </w:rPr>
      </w:pPr>
      <w:r w:rsidRPr="00F05E47">
        <w:rPr>
          <w:rFonts w:eastAsia="Calibri"/>
          <w:b/>
          <w:sz w:val="28"/>
          <w:szCs w:val="28"/>
          <w:lang w:eastAsia="en-US"/>
        </w:rPr>
        <w:t>3.5</w:t>
      </w:r>
      <w:r w:rsidR="00E5629D">
        <w:rPr>
          <w:rFonts w:eastAsia="Calibri"/>
          <w:b/>
          <w:sz w:val="28"/>
          <w:szCs w:val="28"/>
          <w:lang w:eastAsia="en-US"/>
        </w:rPr>
        <w:t>.2</w:t>
      </w:r>
      <w:r w:rsidR="00B058BB" w:rsidRPr="00F05E47">
        <w:rPr>
          <w:rFonts w:eastAsia="Calibri"/>
          <w:b/>
          <w:sz w:val="28"/>
          <w:szCs w:val="28"/>
          <w:lang w:eastAsia="en-US"/>
        </w:rPr>
        <w:t>.</w:t>
      </w:r>
      <w:r w:rsidR="00B058BB" w:rsidRPr="00F05E47">
        <w:rPr>
          <w:rFonts w:eastAsia="Calibri"/>
          <w:sz w:val="28"/>
          <w:szCs w:val="28"/>
          <w:lang w:eastAsia="en-US"/>
        </w:rPr>
        <w:t xml:space="preserve"> </w:t>
      </w:r>
      <w:proofErr w:type="gramStart"/>
      <w:r w:rsidR="007138D8" w:rsidRPr="00F05E47">
        <w:rPr>
          <w:rFonts w:eastAsia="Calibri"/>
          <w:sz w:val="28"/>
          <w:szCs w:val="28"/>
          <w:lang w:eastAsia="en-US"/>
        </w:rPr>
        <w:t>Проверкой соблюдения требований к форме План</w:t>
      </w:r>
      <w:r w:rsidR="00284BA5" w:rsidRPr="00F05E47">
        <w:rPr>
          <w:rFonts w:eastAsia="Calibri"/>
          <w:sz w:val="28"/>
          <w:szCs w:val="28"/>
          <w:lang w:eastAsia="en-US"/>
        </w:rPr>
        <w:t>а закупок выявлено несоответствие между показателями бюджетной сметы и планом закупок</w:t>
      </w:r>
      <w:r w:rsidR="002E5915" w:rsidRPr="00F05E47">
        <w:rPr>
          <w:rFonts w:eastAsia="Calibri"/>
          <w:sz w:val="28"/>
          <w:szCs w:val="28"/>
          <w:lang w:eastAsia="en-US"/>
        </w:rPr>
        <w:t xml:space="preserve">, что </w:t>
      </w:r>
      <w:r w:rsidR="00284BA5" w:rsidRPr="00F05E47">
        <w:rPr>
          <w:rFonts w:eastAsia="Calibri"/>
          <w:sz w:val="28"/>
          <w:szCs w:val="28"/>
          <w:lang w:eastAsia="en-US"/>
        </w:rPr>
        <w:t xml:space="preserve"> свидетельствует об отсутствии взаимосвязи между планированием Учреждения закупок и обоснованиями бюджетных ассигнований на осуществление закупок в соответствии с бюджетным законодательством Российской Федерации при формировании бюджета </w:t>
      </w:r>
      <w:r w:rsidR="00284BA5" w:rsidRPr="00F05E47">
        <w:rPr>
          <w:rFonts w:eastAsia="Calibri"/>
          <w:sz w:val="28"/>
          <w:szCs w:val="28"/>
          <w:lang w:eastAsia="en-US"/>
        </w:rPr>
        <w:lastRenderedPageBreak/>
        <w:t>области на 2018 год и плановый период (выявленное несоответствие утвержденного плана закупок 2</w:t>
      </w:r>
      <w:r w:rsidR="00115EF0" w:rsidRPr="00F05E47">
        <w:rPr>
          <w:rFonts w:eastAsia="Calibri"/>
          <w:sz w:val="28"/>
          <w:szCs w:val="28"/>
          <w:lang w:eastAsia="en-US"/>
        </w:rPr>
        <w:t>8</w:t>
      </w:r>
      <w:r w:rsidR="00284BA5" w:rsidRPr="00F05E47">
        <w:rPr>
          <w:rFonts w:eastAsia="Calibri"/>
          <w:sz w:val="28"/>
          <w:szCs w:val="28"/>
          <w:lang w:eastAsia="en-US"/>
        </w:rPr>
        <w:t xml:space="preserve">.12.2017г. </w:t>
      </w:r>
      <w:r w:rsidR="00115EF0" w:rsidRPr="00F05E47">
        <w:rPr>
          <w:rFonts w:eastAsia="Calibri"/>
          <w:sz w:val="28"/>
          <w:szCs w:val="28"/>
          <w:lang w:eastAsia="en-US"/>
        </w:rPr>
        <w:t xml:space="preserve">(Версия 0) </w:t>
      </w:r>
      <w:r w:rsidR="002E5915" w:rsidRPr="00F05E47">
        <w:rPr>
          <w:rFonts w:eastAsia="Calibri"/>
          <w:sz w:val="28"/>
          <w:szCs w:val="28"/>
          <w:lang w:eastAsia="en-US"/>
        </w:rPr>
        <w:t xml:space="preserve">и </w:t>
      </w:r>
      <w:r w:rsidR="00284BA5" w:rsidRPr="00F05E47">
        <w:rPr>
          <w:rFonts w:eastAsia="Calibri"/>
          <w:sz w:val="28"/>
          <w:szCs w:val="28"/>
          <w:lang w:eastAsia="en-US"/>
        </w:rPr>
        <w:t>показателям</w:t>
      </w:r>
      <w:r w:rsidR="002E5915" w:rsidRPr="00F05E47">
        <w:rPr>
          <w:rFonts w:eastAsia="Calibri"/>
          <w:sz w:val="28"/>
          <w:szCs w:val="28"/>
          <w:lang w:eastAsia="en-US"/>
        </w:rPr>
        <w:t>и</w:t>
      </w:r>
      <w:proofErr w:type="gramEnd"/>
      <w:r w:rsidR="00284BA5" w:rsidRPr="00F05E47">
        <w:rPr>
          <w:rFonts w:eastAsia="Calibri"/>
          <w:sz w:val="28"/>
          <w:szCs w:val="28"/>
          <w:lang w:eastAsia="en-US"/>
        </w:rPr>
        <w:t xml:space="preserve"> бюджетной сметы, утвержденной на основании доведенных ЛБО) Согласно п.4 Положения о порядке формирования, утверждения и ведения планов закупок товаров, работ, услуг для обеспечения нужд Саратовской области, утвержденного постановлением Правительства Саратовской области от 29.06.2015 №325-П, планы закупок формируются на очередной финансовый год и плановый период</w:t>
      </w:r>
      <w:r w:rsidR="002B4867" w:rsidRPr="00F05E47">
        <w:rPr>
          <w:rFonts w:eastAsia="Calibri"/>
          <w:sz w:val="28"/>
          <w:szCs w:val="28"/>
          <w:lang w:eastAsia="en-US"/>
        </w:rPr>
        <w:t xml:space="preserve"> исходя из целей осуществления закупок. В</w:t>
      </w:r>
      <w:r w:rsidR="00284BA5" w:rsidRPr="00F05E47">
        <w:rPr>
          <w:rFonts w:eastAsia="Calibri"/>
          <w:sz w:val="28"/>
          <w:szCs w:val="28"/>
          <w:lang w:eastAsia="en-US"/>
        </w:rPr>
        <w:t xml:space="preserve"> соответствии с бюджетным законодательством Российской Федерации проводятся обоснования бюджетных ассигнований на осуществление закупок, планы закупок в дальнейшем уточняются после доведения лимитов объема прав в денежном выражении на принятие и (или) исполнение обязательств.</w:t>
      </w:r>
    </w:p>
    <w:p w:rsidR="002B4867" w:rsidRPr="00F05E47" w:rsidRDefault="002E5915" w:rsidP="002B4867">
      <w:pPr>
        <w:ind w:firstLine="540"/>
        <w:jc w:val="both"/>
        <w:rPr>
          <w:b/>
          <w:spacing w:val="-6"/>
          <w:sz w:val="28"/>
          <w:szCs w:val="28"/>
        </w:rPr>
      </w:pPr>
      <w:proofErr w:type="gramStart"/>
      <w:r w:rsidRPr="00F05E47">
        <w:rPr>
          <w:rFonts w:eastAsia="Calibri"/>
          <w:b/>
          <w:sz w:val="28"/>
          <w:szCs w:val="28"/>
          <w:lang w:eastAsia="en-US"/>
        </w:rPr>
        <w:t>В нарушение ч.</w:t>
      </w:r>
      <w:r w:rsidR="007138D8" w:rsidRPr="00F05E47">
        <w:rPr>
          <w:rFonts w:eastAsia="Calibri"/>
          <w:b/>
          <w:sz w:val="28"/>
          <w:szCs w:val="28"/>
          <w:lang w:eastAsia="en-US"/>
        </w:rPr>
        <w:t>4 ст.</w:t>
      </w:r>
      <w:r w:rsidR="008F27D0" w:rsidRPr="00F05E47">
        <w:rPr>
          <w:rFonts w:eastAsia="Calibri"/>
          <w:b/>
          <w:sz w:val="28"/>
          <w:szCs w:val="28"/>
          <w:lang w:eastAsia="en-US"/>
        </w:rPr>
        <w:t xml:space="preserve"> </w:t>
      </w:r>
      <w:r w:rsidR="007138D8" w:rsidRPr="00F05E47">
        <w:rPr>
          <w:rFonts w:eastAsia="Calibri"/>
          <w:b/>
          <w:sz w:val="28"/>
          <w:szCs w:val="28"/>
          <w:lang w:eastAsia="en-US"/>
        </w:rPr>
        <w:t xml:space="preserve">17 </w:t>
      </w:r>
      <w:r w:rsidR="004174BB" w:rsidRPr="00F05E47">
        <w:rPr>
          <w:b/>
          <w:sz w:val="28"/>
          <w:szCs w:val="28"/>
        </w:rPr>
        <w:t>Закона № 44-ФЗ</w:t>
      </w:r>
      <w:r w:rsidR="007138D8" w:rsidRPr="00F05E47">
        <w:rPr>
          <w:rFonts w:eastAsia="Calibri"/>
          <w:b/>
          <w:sz w:val="28"/>
          <w:szCs w:val="28"/>
          <w:lang w:eastAsia="en-US"/>
        </w:rPr>
        <w:t xml:space="preserve">, п.6 Постановления Правительства Российской Федерации от 21.11.2013 № 1043, п. 4 Положения, утвержденного постановлением Правительством Саратовской области  от 29.06.2015 № 325-П, </w:t>
      </w:r>
      <w:r w:rsidR="002B4867" w:rsidRPr="00F05E47">
        <w:rPr>
          <w:rFonts w:eastAsia="Calibri"/>
          <w:b/>
          <w:sz w:val="28"/>
          <w:szCs w:val="28"/>
          <w:lang w:eastAsia="en-US"/>
        </w:rPr>
        <w:t>Учреждением сформирован и утвержден план закупок  на 2018 год и не включена информация по плановому периоду на второй год и последующие годы  (графы 2018 и 2019 годов не заполнены) при утверждении областного</w:t>
      </w:r>
      <w:proofErr w:type="gramEnd"/>
      <w:r w:rsidR="002B4867" w:rsidRPr="00F05E47">
        <w:rPr>
          <w:rFonts w:eastAsia="Calibri"/>
          <w:b/>
          <w:sz w:val="28"/>
          <w:szCs w:val="28"/>
          <w:lang w:eastAsia="en-US"/>
        </w:rPr>
        <w:t xml:space="preserve"> бюджета на очередной финансовый год и плановые периоды (</w:t>
      </w:r>
      <w:r w:rsidR="002B4867" w:rsidRPr="00F05E47">
        <w:rPr>
          <w:b/>
          <w:spacing w:val="-6"/>
          <w:sz w:val="28"/>
          <w:szCs w:val="28"/>
        </w:rPr>
        <w:t>Закон Саратовской области от 28 ноября 2017 года           № 115-ЗСО «Об областном бюджете на 2018 год и на плановый период 2019 и 2020 годов»)</w:t>
      </w:r>
    </w:p>
    <w:p w:rsidR="002B4867" w:rsidRPr="00F05E47" w:rsidRDefault="002B4867" w:rsidP="002E5915">
      <w:pPr>
        <w:ind w:firstLine="540"/>
        <w:jc w:val="both"/>
        <w:rPr>
          <w:b/>
          <w:color w:val="000000" w:themeColor="text1"/>
          <w:sz w:val="28"/>
          <w:szCs w:val="28"/>
        </w:rPr>
      </w:pPr>
      <w:r w:rsidRPr="00F05E47">
        <w:rPr>
          <w:b/>
          <w:color w:val="000000" w:themeColor="text1"/>
          <w:sz w:val="28"/>
          <w:szCs w:val="28"/>
        </w:rPr>
        <w:t>При формировании плана закупок учитывать закупки на плановый период по сопровождению административно-хозяйственной деятельности Учреждения</w:t>
      </w:r>
    </w:p>
    <w:p w:rsidR="00E95039" w:rsidRPr="00F05E47" w:rsidRDefault="00E95039" w:rsidP="002B4867">
      <w:pPr>
        <w:ind w:firstLine="540"/>
        <w:jc w:val="both"/>
        <w:rPr>
          <w:b/>
          <w:color w:val="000000" w:themeColor="text1"/>
          <w:sz w:val="28"/>
          <w:szCs w:val="28"/>
        </w:rPr>
      </w:pPr>
    </w:p>
    <w:p w:rsidR="0028676C" w:rsidRPr="00F05E47" w:rsidRDefault="0028676C" w:rsidP="00A73714">
      <w:pPr>
        <w:autoSpaceDE w:val="0"/>
        <w:autoSpaceDN w:val="0"/>
        <w:adjustRightInd w:val="0"/>
        <w:jc w:val="both"/>
        <w:rPr>
          <w:color w:val="000000"/>
          <w:sz w:val="28"/>
          <w:szCs w:val="28"/>
        </w:rPr>
      </w:pPr>
    </w:p>
    <w:p w:rsidR="00097A77" w:rsidRPr="00F05E47" w:rsidRDefault="002B2978" w:rsidP="00E5629D">
      <w:pPr>
        <w:pStyle w:val="a7"/>
        <w:autoSpaceDE w:val="0"/>
        <w:autoSpaceDN w:val="0"/>
        <w:adjustRightInd w:val="0"/>
        <w:ind w:left="0" w:firstLine="540"/>
        <w:jc w:val="both"/>
        <w:rPr>
          <w:color w:val="000000"/>
          <w:sz w:val="28"/>
          <w:szCs w:val="28"/>
        </w:rPr>
      </w:pPr>
      <w:r w:rsidRPr="00F05E47">
        <w:rPr>
          <w:rFonts w:eastAsia="Calibri"/>
          <w:b/>
          <w:sz w:val="28"/>
          <w:szCs w:val="28"/>
          <w:lang w:eastAsia="en-US"/>
        </w:rPr>
        <w:t>3.5</w:t>
      </w:r>
      <w:r w:rsidR="00E5629D">
        <w:rPr>
          <w:rFonts w:eastAsia="Calibri"/>
          <w:b/>
          <w:sz w:val="28"/>
          <w:szCs w:val="28"/>
          <w:lang w:eastAsia="en-US"/>
        </w:rPr>
        <w:t>.3</w:t>
      </w:r>
      <w:r w:rsidR="00ED11E3" w:rsidRPr="00F05E47">
        <w:rPr>
          <w:rFonts w:eastAsia="Calibri"/>
          <w:b/>
          <w:sz w:val="28"/>
          <w:szCs w:val="28"/>
          <w:lang w:eastAsia="en-US"/>
        </w:rPr>
        <w:t>.</w:t>
      </w:r>
      <w:r w:rsidR="00ED11E3" w:rsidRPr="00F05E47">
        <w:rPr>
          <w:rFonts w:eastAsia="Calibri"/>
          <w:sz w:val="28"/>
          <w:szCs w:val="28"/>
          <w:lang w:eastAsia="en-US"/>
        </w:rPr>
        <w:t xml:space="preserve"> У</w:t>
      </w:r>
      <w:r w:rsidR="00097A77" w:rsidRPr="00F05E47">
        <w:rPr>
          <w:rFonts w:eastAsia="Calibri"/>
          <w:sz w:val="28"/>
          <w:szCs w:val="28"/>
          <w:lang w:eastAsia="en-US"/>
        </w:rPr>
        <w:t>чреждением 28.04.</w:t>
      </w:r>
      <w:r w:rsidR="00097A77" w:rsidRPr="00F05E47">
        <w:rPr>
          <w:color w:val="000000" w:themeColor="text1"/>
          <w:sz w:val="28"/>
          <w:szCs w:val="28"/>
        </w:rPr>
        <w:t>2018 г</w:t>
      </w:r>
      <w:r w:rsidR="00762852" w:rsidRPr="00F05E47">
        <w:rPr>
          <w:color w:val="000000" w:themeColor="text1"/>
          <w:sz w:val="28"/>
          <w:szCs w:val="28"/>
        </w:rPr>
        <w:t xml:space="preserve">ода опубликованы  две закупки </w:t>
      </w:r>
      <w:r w:rsidR="00097A77" w:rsidRPr="00F05E47">
        <w:rPr>
          <w:color w:val="000000" w:themeColor="text1"/>
          <w:sz w:val="28"/>
          <w:szCs w:val="28"/>
        </w:rPr>
        <w:t>единственного поставщика (подрядчика, исполнителя)  «Аренда недвижимого имущества»:</w:t>
      </w:r>
    </w:p>
    <w:tbl>
      <w:tblPr>
        <w:tblW w:w="537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3"/>
        <w:gridCol w:w="4687"/>
        <w:gridCol w:w="2558"/>
        <w:gridCol w:w="851"/>
        <w:gridCol w:w="1417"/>
      </w:tblGrid>
      <w:tr w:rsidR="00097A77" w:rsidRPr="00A73714" w:rsidTr="00097A77">
        <w:tc>
          <w:tcPr>
            <w:tcW w:w="552" w:type="dxa"/>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009 </w:t>
            </w:r>
          </w:p>
        </w:tc>
        <w:tc>
          <w:tcPr>
            <w:tcW w:w="4687" w:type="dxa"/>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Аренда недвижимого имущества (для использования в качестве офиса) по адресу: </w:t>
            </w:r>
            <w:proofErr w:type="gramStart"/>
            <w:r w:rsidRPr="00A73714">
              <w:rPr>
                <w:color w:val="000000" w:themeColor="text1"/>
                <w:sz w:val="20"/>
                <w:szCs w:val="20"/>
              </w:rPr>
              <w:t>г</w:t>
            </w:r>
            <w:proofErr w:type="gramEnd"/>
            <w:r w:rsidRPr="00A73714">
              <w:rPr>
                <w:color w:val="000000" w:themeColor="text1"/>
                <w:sz w:val="20"/>
                <w:szCs w:val="20"/>
              </w:rPr>
              <w:t>. Саратов, ул. 1-я Садовая, д. 104.</w:t>
            </w:r>
          </w:p>
        </w:tc>
        <w:tc>
          <w:tcPr>
            <w:tcW w:w="2558" w:type="dxa"/>
            <w:vMerge w:val="restart"/>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68.20.12.000: Услуги по сдаче в аренду (внаем) собственных или арендованных нежилых помещений </w:t>
            </w:r>
          </w:p>
        </w:tc>
        <w:tc>
          <w:tcPr>
            <w:tcW w:w="851" w:type="dxa"/>
            <w:vMerge w:val="restart"/>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557 920,00 </w:t>
            </w:r>
          </w:p>
        </w:tc>
        <w:tc>
          <w:tcPr>
            <w:tcW w:w="1417" w:type="dxa"/>
            <w:vMerge w:val="restart"/>
            <w:vAlign w:val="center"/>
            <w:hideMark/>
          </w:tcPr>
          <w:p w:rsidR="00097A77" w:rsidRPr="00A73714" w:rsidRDefault="00681397" w:rsidP="00097A77">
            <w:pPr>
              <w:rPr>
                <w:color w:val="000000" w:themeColor="text1"/>
                <w:sz w:val="20"/>
                <w:szCs w:val="20"/>
              </w:rPr>
            </w:pPr>
            <w:hyperlink r:id="rId62" w:tgtFrame="_blank" w:history="1">
              <w:r w:rsidR="00097A77" w:rsidRPr="00A73714">
                <w:rPr>
                  <w:rStyle w:val="a8"/>
                  <w:color w:val="000000" w:themeColor="text1"/>
                  <w:sz w:val="20"/>
                  <w:szCs w:val="20"/>
                </w:rPr>
                <w:t xml:space="preserve">Контракт № 2645211818218000010 </w:t>
              </w:r>
            </w:hyperlink>
            <w:r w:rsidR="00097A77" w:rsidRPr="00A73714">
              <w:rPr>
                <w:color w:val="000000" w:themeColor="text1"/>
                <w:sz w:val="20"/>
                <w:szCs w:val="20"/>
              </w:rPr>
              <w:t xml:space="preserve">(Исполнение) </w:t>
            </w:r>
          </w:p>
        </w:tc>
      </w:tr>
      <w:tr w:rsidR="00097A77" w:rsidRPr="00A73714" w:rsidTr="00097A77">
        <w:tc>
          <w:tcPr>
            <w:tcW w:w="5239" w:type="dxa"/>
            <w:gridSpan w:val="2"/>
            <w:vAlign w:val="center"/>
            <w:hideMark/>
          </w:tcPr>
          <w:p w:rsidR="00097A77" w:rsidRPr="00A73714" w:rsidRDefault="00097A77" w:rsidP="00097A77">
            <w:pPr>
              <w:rPr>
                <w:color w:val="000000" w:themeColor="text1"/>
                <w:sz w:val="20"/>
                <w:szCs w:val="20"/>
              </w:rPr>
            </w:pPr>
            <w:r w:rsidRPr="00A73714">
              <w:rPr>
                <w:color w:val="000000" w:themeColor="text1"/>
                <w:sz w:val="20"/>
                <w:szCs w:val="20"/>
              </w:rPr>
              <w:t>182645211818264520100100090096820000</w:t>
            </w:r>
          </w:p>
        </w:tc>
        <w:tc>
          <w:tcPr>
            <w:tcW w:w="2558" w:type="dxa"/>
            <w:vMerge/>
            <w:vAlign w:val="center"/>
            <w:hideMark/>
          </w:tcPr>
          <w:p w:rsidR="00097A77" w:rsidRPr="00A73714" w:rsidRDefault="00097A77" w:rsidP="00097A77">
            <w:pPr>
              <w:rPr>
                <w:color w:val="000000" w:themeColor="text1"/>
                <w:sz w:val="20"/>
                <w:szCs w:val="20"/>
              </w:rPr>
            </w:pPr>
          </w:p>
        </w:tc>
        <w:tc>
          <w:tcPr>
            <w:tcW w:w="851" w:type="dxa"/>
            <w:vMerge/>
            <w:vAlign w:val="center"/>
            <w:hideMark/>
          </w:tcPr>
          <w:p w:rsidR="00097A77" w:rsidRPr="00A73714" w:rsidRDefault="00097A77" w:rsidP="00097A77">
            <w:pPr>
              <w:rPr>
                <w:color w:val="000000" w:themeColor="text1"/>
                <w:sz w:val="20"/>
                <w:szCs w:val="20"/>
              </w:rPr>
            </w:pPr>
          </w:p>
        </w:tc>
        <w:tc>
          <w:tcPr>
            <w:tcW w:w="1417" w:type="dxa"/>
            <w:vMerge/>
            <w:vAlign w:val="center"/>
            <w:hideMark/>
          </w:tcPr>
          <w:p w:rsidR="00097A77" w:rsidRPr="00A73714" w:rsidRDefault="00097A77" w:rsidP="00097A77">
            <w:pPr>
              <w:rPr>
                <w:color w:val="000000" w:themeColor="text1"/>
                <w:sz w:val="20"/>
                <w:szCs w:val="20"/>
              </w:rPr>
            </w:pPr>
          </w:p>
        </w:tc>
      </w:tr>
      <w:tr w:rsidR="00097A77" w:rsidRPr="00A73714" w:rsidTr="00097A77">
        <w:tc>
          <w:tcPr>
            <w:tcW w:w="552" w:type="dxa"/>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010 </w:t>
            </w:r>
          </w:p>
        </w:tc>
        <w:tc>
          <w:tcPr>
            <w:tcW w:w="4687" w:type="dxa"/>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Аренда недвижимого имущества (для размещения транспортных средств) по адресу: </w:t>
            </w:r>
            <w:proofErr w:type="gramStart"/>
            <w:r w:rsidRPr="00A73714">
              <w:rPr>
                <w:color w:val="000000" w:themeColor="text1"/>
                <w:sz w:val="20"/>
                <w:szCs w:val="20"/>
              </w:rPr>
              <w:t>г</w:t>
            </w:r>
            <w:proofErr w:type="gramEnd"/>
            <w:r w:rsidRPr="00A73714">
              <w:rPr>
                <w:color w:val="000000" w:themeColor="text1"/>
                <w:sz w:val="20"/>
                <w:szCs w:val="20"/>
              </w:rPr>
              <w:t>. Саратов, ул. 1-я Садовая, 104.</w:t>
            </w:r>
          </w:p>
        </w:tc>
        <w:tc>
          <w:tcPr>
            <w:tcW w:w="2558" w:type="dxa"/>
            <w:vMerge w:val="restart"/>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68.20.12.000: Услуги по сдаче в аренду (внаем) собственных или арендованных нежилых помещений </w:t>
            </w:r>
          </w:p>
        </w:tc>
        <w:tc>
          <w:tcPr>
            <w:tcW w:w="851" w:type="dxa"/>
            <w:vMerge w:val="restart"/>
            <w:vAlign w:val="center"/>
            <w:hideMark/>
          </w:tcPr>
          <w:p w:rsidR="00097A77" w:rsidRPr="00A73714" w:rsidRDefault="00097A77" w:rsidP="00097A77">
            <w:pPr>
              <w:rPr>
                <w:color w:val="000000" w:themeColor="text1"/>
                <w:sz w:val="20"/>
                <w:szCs w:val="20"/>
              </w:rPr>
            </w:pPr>
            <w:r w:rsidRPr="00A73714">
              <w:rPr>
                <w:color w:val="000000" w:themeColor="text1"/>
                <w:sz w:val="20"/>
                <w:szCs w:val="20"/>
              </w:rPr>
              <w:t xml:space="preserve">234 176,00 </w:t>
            </w:r>
          </w:p>
        </w:tc>
        <w:tc>
          <w:tcPr>
            <w:tcW w:w="1417" w:type="dxa"/>
            <w:vMerge w:val="restart"/>
            <w:vAlign w:val="center"/>
            <w:hideMark/>
          </w:tcPr>
          <w:p w:rsidR="00097A77" w:rsidRPr="00A73714" w:rsidRDefault="00681397" w:rsidP="00097A77">
            <w:pPr>
              <w:rPr>
                <w:color w:val="000000" w:themeColor="text1"/>
                <w:sz w:val="20"/>
                <w:szCs w:val="20"/>
              </w:rPr>
            </w:pPr>
            <w:hyperlink r:id="rId63" w:tgtFrame="_blank" w:history="1">
              <w:r w:rsidR="00097A77" w:rsidRPr="00A73714">
                <w:rPr>
                  <w:rStyle w:val="a8"/>
                  <w:color w:val="000000" w:themeColor="text1"/>
                  <w:sz w:val="20"/>
                  <w:szCs w:val="20"/>
                </w:rPr>
                <w:t xml:space="preserve">Контракт № 2645211818218000009 </w:t>
              </w:r>
            </w:hyperlink>
            <w:r w:rsidR="00097A77" w:rsidRPr="00A73714">
              <w:rPr>
                <w:color w:val="000000" w:themeColor="text1"/>
                <w:sz w:val="20"/>
                <w:szCs w:val="20"/>
              </w:rPr>
              <w:t xml:space="preserve">(Исполнение) </w:t>
            </w:r>
          </w:p>
        </w:tc>
      </w:tr>
      <w:tr w:rsidR="00097A77" w:rsidRPr="00A73714" w:rsidTr="00097A77">
        <w:tc>
          <w:tcPr>
            <w:tcW w:w="5239" w:type="dxa"/>
            <w:gridSpan w:val="2"/>
            <w:vAlign w:val="center"/>
            <w:hideMark/>
          </w:tcPr>
          <w:p w:rsidR="00097A77" w:rsidRPr="00A73714" w:rsidRDefault="00097A77" w:rsidP="00097A77">
            <w:pPr>
              <w:rPr>
                <w:color w:val="000000" w:themeColor="text1"/>
                <w:sz w:val="20"/>
                <w:szCs w:val="20"/>
              </w:rPr>
            </w:pPr>
            <w:r w:rsidRPr="00A73714">
              <w:rPr>
                <w:color w:val="000000" w:themeColor="text1"/>
                <w:sz w:val="20"/>
                <w:szCs w:val="20"/>
              </w:rPr>
              <w:t>182645211818264520100100100106820000</w:t>
            </w:r>
          </w:p>
        </w:tc>
        <w:tc>
          <w:tcPr>
            <w:tcW w:w="2558" w:type="dxa"/>
            <w:vMerge/>
            <w:vAlign w:val="center"/>
            <w:hideMark/>
          </w:tcPr>
          <w:p w:rsidR="00097A77" w:rsidRPr="00A73714" w:rsidRDefault="00097A77" w:rsidP="00097A77">
            <w:pPr>
              <w:rPr>
                <w:color w:val="000000" w:themeColor="text1"/>
                <w:sz w:val="20"/>
                <w:szCs w:val="20"/>
              </w:rPr>
            </w:pPr>
          </w:p>
        </w:tc>
        <w:tc>
          <w:tcPr>
            <w:tcW w:w="851" w:type="dxa"/>
            <w:vMerge/>
            <w:vAlign w:val="center"/>
            <w:hideMark/>
          </w:tcPr>
          <w:p w:rsidR="00097A77" w:rsidRPr="00A73714" w:rsidRDefault="00097A77" w:rsidP="00097A77">
            <w:pPr>
              <w:rPr>
                <w:color w:val="000000" w:themeColor="text1"/>
                <w:sz w:val="20"/>
                <w:szCs w:val="20"/>
              </w:rPr>
            </w:pPr>
          </w:p>
        </w:tc>
        <w:tc>
          <w:tcPr>
            <w:tcW w:w="1417" w:type="dxa"/>
            <w:vMerge/>
            <w:vAlign w:val="center"/>
            <w:hideMark/>
          </w:tcPr>
          <w:p w:rsidR="00097A77" w:rsidRPr="00A73714" w:rsidRDefault="00097A77" w:rsidP="00097A77">
            <w:pPr>
              <w:rPr>
                <w:color w:val="000000" w:themeColor="text1"/>
                <w:sz w:val="20"/>
                <w:szCs w:val="20"/>
              </w:rPr>
            </w:pPr>
          </w:p>
        </w:tc>
      </w:tr>
    </w:tbl>
    <w:p w:rsidR="00097A77" w:rsidRPr="00F05E47" w:rsidRDefault="00097A77" w:rsidP="00097A77">
      <w:pPr>
        <w:shd w:val="clear" w:color="auto" w:fill="FFFFFF"/>
        <w:jc w:val="both"/>
        <w:rPr>
          <w:rFonts w:eastAsia="Calibri"/>
          <w:sz w:val="28"/>
          <w:szCs w:val="28"/>
          <w:lang w:eastAsia="en-US"/>
        </w:rPr>
      </w:pPr>
    </w:p>
    <w:p w:rsidR="00097A77" w:rsidRPr="00F05E47" w:rsidRDefault="00097A77" w:rsidP="00762852">
      <w:pPr>
        <w:shd w:val="clear" w:color="auto" w:fill="FFFFFF"/>
        <w:jc w:val="both"/>
        <w:rPr>
          <w:rFonts w:eastAsia="Calibri"/>
          <w:sz w:val="28"/>
          <w:szCs w:val="28"/>
          <w:lang w:eastAsia="en-US"/>
        </w:rPr>
      </w:pPr>
      <w:r w:rsidRPr="00F05E47">
        <w:rPr>
          <w:rFonts w:eastAsia="Calibri"/>
          <w:sz w:val="28"/>
          <w:szCs w:val="28"/>
          <w:lang w:eastAsia="en-US"/>
        </w:rPr>
        <w:t>Учреждением в форме обоснования закупок товаров, работ и услуг, являющимся приложением к плану - графику в разделах:</w:t>
      </w:r>
    </w:p>
    <w:p w:rsidR="00097A77" w:rsidRPr="00F05E47" w:rsidRDefault="00097A77" w:rsidP="00762852">
      <w:pPr>
        <w:shd w:val="clear" w:color="auto" w:fill="FFFFFF"/>
        <w:ind w:firstLine="708"/>
        <w:jc w:val="both"/>
        <w:rPr>
          <w:rFonts w:eastAsia="Calibri"/>
          <w:color w:val="000000" w:themeColor="text1"/>
          <w:sz w:val="28"/>
          <w:szCs w:val="28"/>
          <w:lang w:eastAsia="en-US"/>
        </w:rPr>
      </w:pPr>
      <w:r w:rsidRPr="00F05E47">
        <w:rPr>
          <w:rFonts w:eastAsia="Calibri"/>
          <w:color w:val="000000" w:themeColor="text1"/>
          <w:sz w:val="28"/>
          <w:szCs w:val="28"/>
          <w:lang w:eastAsia="en-US"/>
        </w:rPr>
        <w:t>«Способ определения поставщика» указано - закупка у единственного поставщика (подрядчика, исполнителя);</w:t>
      </w:r>
    </w:p>
    <w:p w:rsidR="00097A77" w:rsidRPr="00F05E47" w:rsidRDefault="00097A77" w:rsidP="00762852">
      <w:pPr>
        <w:shd w:val="clear" w:color="auto" w:fill="FFFFFF"/>
        <w:ind w:firstLine="708"/>
        <w:jc w:val="both"/>
        <w:rPr>
          <w:rFonts w:eastAsia="Calibri"/>
          <w:sz w:val="28"/>
          <w:szCs w:val="28"/>
          <w:lang w:eastAsia="en-US"/>
        </w:rPr>
      </w:pPr>
      <w:r w:rsidRPr="00F05E47">
        <w:rPr>
          <w:rFonts w:eastAsia="Calibri"/>
          <w:sz w:val="28"/>
          <w:szCs w:val="28"/>
          <w:lang w:eastAsia="en-US"/>
        </w:rPr>
        <w:lastRenderedPageBreak/>
        <w:t>«Обоснование выбранного способа определения поставщика (подрядчика, исполнителя)» указано - невозможно выбрать иной способ определения поставщика.</w:t>
      </w:r>
    </w:p>
    <w:tbl>
      <w:tblPr>
        <w:tblW w:w="5000" w:type="pct"/>
        <w:tblCellMar>
          <w:left w:w="0" w:type="dxa"/>
          <w:right w:w="0" w:type="dxa"/>
        </w:tblCellMar>
        <w:tblLook w:val="04A0"/>
      </w:tblPr>
      <w:tblGrid>
        <w:gridCol w:w="4677"/>
        <w:gridCol w:w="4678"/>
      </w:tblGrid>
      <w:tr w:rsidR="00097A77" w:rsidRPr="00F05E47" w:rsidTr="00097A77">
        <w:tc>
          <w:tcPr>
            <w:tcW w:w="0" w:type="auto"/>
            <w:vAlign w:val="center"/>
            <w:hideMark/>
          </w:tcPr>
          <w:p w:rsidR="00097A77" w:rsidRPr="00F05E47" w:rsidRDefault="00097A77" w:rsidP="00097A77">
            <w:pPr>
              <w:shd w:val="clear" w:color="auto" w:fill="FFFFFF"/>
              <w:ind w:firstLine="708"/>
              <w:jc w:val="both"/>
              <w:rPr>
                <w:rFonts w:eastAsia="Calibri"/>
                <w:color w:val="000000" w:themeColor="text1"/>
                <w:sz w:val="28"/>
                <w:szCs w:val="28"/>
                <w:lang w:eastAsia="en-US"/>
              </w:rPr>
            </w:pPr>
          </w:p>
        </w:tc>
        <w:tc>
          <w:tcPr>
            <w:tcW w:w="0" w:type="auto"/>
            <w:vAlign w:val="center"/>
            <w:hideMark/>
          </w:tcPr>
          <w:p w:rsidR="00097A77" w:rsidRPr="00F05E47" w:rsidRDefault="00097A77" w:rsidP="00097A77">
            <w:pPr>
              <w:shd w:val="clear" w:color="auto" w:fill="FFFFFF"/>
              <w:ind w:firstLine="708"/>
              <w:jc w:val="both"/>
              <w:rPr>
                <w:rFonts w:eastAsia="Calibri"/>
                <w:color w:val="000000" w:themeColor="text1"/>
                <w:sz w:val="28"/>
                <w:szCs w:val="28"/>
                <w:lang w:eastAsia="en-US"/>
              </w:rPr>
            </w:pPr>
          </w:p>
        </w:tc>
      </w:tr>
    </w:tbl>
    <w:p w:rsidR="00097A77" w:rsidRPr="00F05E47" w:rsidRDefault="00097A77" w:rsidP="002E5915">
      <w:pPr>
        <w:pStyle w:val="ab"/>
        <w:spacing w:after="0"/>
        <w:ind w:firstLine="708"/>
        <w:jc w:val="both"/>
        <w:textAlignment w:val="top"/>
        <w:rPr>
          <w:color w:val="000000"/>
          <w:sz w:val="28"/>
          <w:szCs w:val="28"/>
        </w:rPr>
      </w:pPr>
      <w:r w:rsidRPr="00F05E47">
        <w:rPr>
          <w:rFonts w:eastAsia="Calibri"/>
          <w:b/>
          <w:sz w:val="28"/>
          <w:szCs w:val="28"/>
          <w:lang w:eastAsia="en-US"/>
        </w:rPr>
        <w:t xml:space="preserve">Обоснование выбранного способа определения поставщика необходимо в силу требований закона. Постановлением Правительства от 05.06.2015 № 555 введена обязательная форма, которую заказчики включают в план-график. Форма  содержит информацию о способе закупки и причинах его выбора, обоснование выбранного способа определения поставщика, подрядчика или исполнителя в том, что необходимо показать, на каком законном основании выбрана та или иная процедура. При заполнении данного раздела необходимо сослаться на положения нормативно-правовых актов или нормы </w:t>
      </w:r>
      <w:r w:rsidR="004174BB" w:rsidRPr="00F05E47">
        <w:rPr>
          <w:b/>
          <w:sz w:val="28"/>
          <w:szCs w:val="28"/>
        </w:rPr>
        <w:t>Закона № 44-ФЗ</w:t>
      </w:r>
      <w:r w:rsidR="004174BB" w:rsidRPr="00F05E47">
        <w:rPr>
          <w:rFonts w:eastAsia="Calibri"/>
          <w:b/>
          <w:sz w:val="28"/>
          <w:szCs w:val="28"/>
          <w:lang w:eastAsia="en-US"/>
        </w:rPr>
        <w:t xml:space="preserve">. </w:t>
      </w:r>
      <w:r w:rsidRPr="00F05E47">
        <w:rPr>
          <w:rFonts w:eastAsia="Calibri"/>
          <w:b/>
          <w:sz w:val="28"/>
          <w:szCs w:val="28"/>
          <w:lang w:eastAsia="en-US"/>
        </w:rPr>
        <w:t xml:space="preserve">В качестве </w:t>
      </w:r>
      <w:proofErr w:type="gramStart"/>
      <w:r w:rsidRPr="00F05E47">
        <w:rPr>
          <w:rFonts w:eastAsia="Calibri"/>
          <w:b/>
          <w:sz w:val="28"/>
          <w:szCs w:val="28"/>
          <w:lang w:eastAsia="en-US"/>
        </w:rPr>
        <w:t xml:space="preserve">обоснования выбранного способа определения поставщика </w:t>
      </w:r>
      <w:r w:rsidR="004174BB" w:rsidRPr="00F05E47">
        <w:rPr>
          <w:rFonts w:eastAsia="Calibri"/>
          <w:b/>
          <w:sz w:val="28"/>
          <w:szCs w:val="28"/>
          <w:lang w:eastAsia="en-US"/>
        </w:rPr>
        <w:t>Закона</w:t>
      </w:r>
      <w:proofErr w:type="gramEnd"/>
      <w:r w:rsidR="004174BB" w:rsidRPr="00F05E47">
        <w:rPr>
          <w:rFonts w:eastAsia="Calibri"/>
          <w:b/>
          <w:sz w:val="28"/>
          <w:szCs w:val="28"/>
          <w:lang w:eastAsia="en-US"/>
        </w:rPr>
        <w:t xml:space="preserve"> №</w:t>
      </w:r>
      <w:r w:rsidRPr="00F05E47">
        <w:rPr>
          <w:rFonts w:eastAsia="Calibri"/>
          <w:b/>
          <w:sz w:val="28"/>
          <w:szCs w:val="28"/>
          <w:lang w:eastAsia="en-US"/>
        </w:rPr>
        <w:t xml:space="preserve">44-ФЗ ссылку на конкретный пункт </w:t>
      </w:r>
      <w:hyperlink r:id="rId64" w:tooltip="Применение ст. 93 44-ФЗ «Закупки у единственного поставщика»" w:history="1">
        <w:r w:rsidRPr="00F05E47">
          <w:rPr>
            <w:rFonts w:eastAsia="Calibri"/>
            <w:b/>
            <w:sz w:val="28"/>
            <w:szCs w:val="28"/>
            <w:lang w:eastAsia="en-US"/>
          </w:rPr>
          <w:t>статьи 93 Закона о контрактной системе</w:t>
        </w:r>
      </w:hyperlink>
      <w:r w:rsidRPr="00F05E47">
        <w:rPr>
          <w:rFonts w:eastAsia="Calibri"/>
          <w:b/>
          <w:sz w:val="28"/>
          <w:szCs w:val="28"/>
          <w:lang w:eastAsia="en-US"/>
        </w:rPr>
        <w:t xml:space="preserve"> (В данном случае п.</w:t>
      </w:r>
      <w:r w:rsidR="00E95039" w:rsidRPr="00F05E47">
        <w:rPr>
          <w:rFonts w:eastAsia="Calibri"/>
          <w:b/>
          <w:sz w:val="28"/>
          <w:szCs w:val="28"/>
          <w:lang w:eastAsia="en-US"/>
        </w:rPr>
        <w:t xml:space="preserve"> </w:t>
      </w:r>
      <w:r w:rsidRPr="00F05E47">
        <w:rPr>
          <w:rFonts w:eastAsia="Calibri"/>
          <w:b/>
          <w:sz w:val="28"/>
          <w:szCs w:val="28"/>
          <w:lang w:eastAsia="en-US"/>
        </w:rPr>
        <w:t xml:space="preserve">32 ст.93 Закона </w:t>
      </w:r>
      <w:r w:rsidR="004174BB" w:rsidRPr="00F05E47">
        <w:rPr>
          <w:rFonts w:eastAsia="Calibri"/>
          <w:b/>
          <w:sz w:val="28"/>
          <w:szCs w:val="28"/>
          <w:lang w:eastAsia="en-US"/>
        </w:rPr>
        <w:t>№</w:t>
      </w:r>
      <w:r w:rsidRPr="00F05E47">
        <w:rPr>
          <w:rFonts w:eastAsia="Calibri"/>
          <w:b/>
          <w:sz w:val="28"/>
          <w:szCs w:val="28"/>
          <w:lang w:eastAsia="en-US"/>
        </w:rPr>
        <w:t>44-ФЗ)</w:t>
      </w:r>
      <w:r w:rsidRPr="00F05E47">
        <w:rPr>
          <w:color w:val="000000"/>
          <w:sz w:val="28"/>
          <w:szCs w:val="28"/>
        </w:rPr>
        <w:t xml:space="preserve"> </w:t>
      </w:r>
    </w:p>
    <w:p w:rsidR="00097A77" w:rsidRPr="00F05E47" w:rsidRDefault="00097A77" w:rsidP="00097A77">
      <w:pPr>
        <w:pStyle w:val="ab"/>
        <w:spacing w:after="0"/>
        <w:ind w:firstLine="708"/>
        <w:jc w:val="both"/>
        <w:textAlignment w:val="top"/>
        <w:rPr>
          <w:color w:val="000000" w:themeColor="text1"/>
          <w:sz w:val="28"/>
          <w:szCs w:val="28"/>
        </w:rPr>
      </w:pPr>
      <w:r w:rsidRPr="00F05E47">
        <w:rPr>
          <w:color w:val="000000" w:themeColor="text1"/>
          <w:sz w:val="28"/>
          <w:szCs w:val="28"/>
        </w:rPr>
        <w:t xml:space="preserve">Учреждением соблюдены требования </w:t>
      </w:r>
      <w:proofErr w:type="gramStart"/>
      <w:r w:rsidRPr="00F05E47">
        <w:rPr>
          <w:color w:val="000000" w:themeColor="text1"/>
          <w:sz w:val="28"/>
          <w:szCs w:val="28"/>
        </w:rPr>
        <w:t>ч</w:t>
      </w:r>
      <w:proofErr w:type="gramEnd"/>
      <w:r w:rsidRPr="00F05E47">
        <w:rPr>
          <w:color w:val="000000" w:themeColor="text1"/>
          <w:sz w:val="28"/>
          <w:szCs w:val="28"/>
        </w:rPr>
        <w:t>. 3 ст. 93 закона о контрактной системе при закупке товаров, работ, услуг у единственного поставщ</w:t>
      </w:r>
      <w:r w:rsidR="00E95039" w:rsidRPr="00F05E47">
        <w:rPr>
          <w:color w:val="000000" w:themeColor="text1"/>
          <w:sz w:val="28"/>
          <w:szCs w:val="28"/>
        </w:rPr>
        <w:t xml:space="preserve">ика (Аренда недвижимого имущества для использования в качестве офиса) </w:t>
      </w:r>
      <w:r w:rsidRPr="00F05E47">
        <w:rPr>
          <w:color w:val="000000" w:themeColor="text1"/>
          <w:sz w:val="28"/>
          <w:szCs w:val="28"/>
        </w:rPr>
        <w:t>Составлен и размещен отчет с указанием о невозможности или нецелесообразности других способов закупки,  цены контракта и других существенных условий контракта. (Форма отчета произвольная).</w:t>
      </w:r>
    </w:p>
    <w:tbl>
      <w:tblPr>
        <w:tblW w:w="5000" w:type="pct"/>
        <w:tblCellMar>
          <w:left w:w="0" w:type="dxa"/>
          <w:right w:w="0" w:type="dxa"/>
        </w:tblCellMar>
        <w:tblLook w:val="04A0"/>
      </w:tblPr>
      <w:tblGrid>
        <w:gridCol w:w="4962"/>
        <w:gridCol w:w="4393"/>
      </w:tblGrid>
      <w:tr w:rsidR="00097A77" w:rsidRPr="00F05E47" w:rsidTr="00097A77">
        <w:tc>
          <w:tcPr>
            <w:tcW w:w="2652" w:type="pct"/>
            <w:vAlign w:val="center"/>
            <w:hideMark/>
          </w:tcPr>
          <w:p w:rsidR="00097A77" w:rsidRPr="00F05E47" w:rsidRDefault="00097A77" w:rsidP="00097A77">
            <w:pPr>
              <w:shd w:val="clear" w:color="auto" w:fill="FFFFFF"/>
              <w:jc w:val="both"/>
              <w:rPr>
                <w:rFonts w:eastAsia="Calibri"/>
                <w:color w:val="000000" w:themeColor="text1"/>
                <w:sz w:val="28"/>
                <w:szCs w:val="28"/>
                <w:lang w:eastAsia="en-US"/>
              </w:rPr>
            </w:pPr>
          </w:p>
        </w:tc>
        <w:tc>
          <w:tcPr>
            <w:tcW w:w="2348" w:type="pct"/>
            <w:vAlign w:val="center"/>
            <w:hideMark/>
          </w:tcPr>
          <w:p w:rsidR="00097A77" w:rsidRPr="00F05E47" w:rsidRDefault="00097A77" w:rsidP="00097A77">
            <w:pPr>
              <w:shd w:val="clear" w:color="auto" w:fill="FFFFFF"/>
              <w:jc w:val="both"/>
              <w:rPr>
                <w:rFonts w:eastAsia="Calibri"/>
                <w:color w:val="000000" w:themeColor="text1"/>
                <w:sz w:val="28"/>
                <w:szCs w:val="28"/>
                <w:lang w:eastAsia="en-US"/>
              </w:rPr>
            </w:pPr>
          </w:p>
        </w:tc>
      </w:tr>
      <w:tr w:rsidR="00097A77" w:rsidRPr="00F05E47" w:rsidTr="00097A77">
        <w:tc>
          <w:tcPr>
            <w:tcW w:w="2652" w:type="pct"/>
            <w:vAlign w:val="center"/>
            <w:hideMark/>
          </w:tcPr>
          <w:p w:rsidR="00097A77" w:rsidRPr="00F05E47" w:rsidRDefault="00097A77" w:rsidP="00097A77">
            <w:pPr>
              <w:shd w:val="clear" w:color="auto" w:fill="FFFFFF"/>
              <w:jc w:val="both"/>
              <w:rPr>
                <w:rFonts w:eastAsia="Calibri"/>
                <w:color w:val="000000" w:themeColor="text1"/>
                <w:sz w:val="28"/>
                <w:szCs w:val="28"/>
                <w:lang w:eastAsia="en-US"/>
              </w:rPr>
            </w:pPr>
          </w:p>
        </w:tc>
        <w:tc>
          <w:tcPr>
            <w:tcW w:w="2348" w:type="pct"/>
            <w:vAlign w:val="center"/>
            <w:hideMark/>
          </w:tcPr>
          <w:p w:rsidR="00097A77" w:rsidRPr="00F05E47" w:rsidRDefault="00097A77" w:rsidP="00097A77">
            <w:pPr>
              <w:shd w:val="clear" w:color="auto" w:fill="FFFFFF"/>
              <w:jc w:val="both"/>
              <w:rPr>
                <w:rFonts w:eastAsia="Calibri"/>
                <w:color w:val="000000" w:themeColor="text1"/>
                <w:sz w:val="28"/>
                <w:szCs w:val="28"/>
                <w:lang w:eastAsia="en-US"/>
              </w:rPr>
            </w:pPr>
          </w:p>
        </w:tc>
      </w:tr>
    </w:tbl>
    <w:p w:rsidR="00762852" w:rsidRPr="00F05E47" w:rsidRDefault="00097A77" w:rsidP="00762852">
      <w:pPr>
        <w:pStyle w:val="ab"/>
        <w:spacing w:after="0"/>
        <w:ind w:firstLine="708"/>
        <w:jc w:val="both"/>
        <w:textAlignment w:val="top"/>
        <w:rPr>
          <w:color w:val="000000" w:themeColor="text1"/>
          <w:sz w:val="28"/>
          <w:szCs w:val="28"/>
        </w:rPr>
      </w:pPr>
      <w:r w:rsidRPr="00F05E47">
        <w:rPr>
          <w:b/>
          <w:color w:val="000000" w:themeColor="text1"/>
          <w:sz w:val="28"/>
          <w:szCs w:val="28"/>
        </w:rPr>
        <w:t xml:space="preserve">В соответствии с п. 13 ч. 3 ст. 4 Закона </w:t>
      </w:r>
      <w:r w:rsidR="004174BB" w:rsidRPr="00F05E47">
        <w:rPr>
          <w:b/>
          <w:color w:val="000000" w:themeColor="text1"/>
          <w:sz w:val="28"/>
          <w:szCs w:val="28"/>
        </w:rPr>
        <w:t>№</w:t>
      </w:r>
      <w:r w:rsidRPr="00F05E47">
        <w:rPr>
          <w:b/>
          <w:color w:val="000000" w:themeColor="text1"/>
          <w:sz w:val="28"/>
          <w:szCs w:val="28"/>
        </w:rPr>
        <w:t xml:space="preserve">44-ФЗ </w:t>
      </w:r>
      <w:hyperlink r:id="rId65" w:history="1">
        <w:r w:rsidRPr="00F05E47">
          <w:rPr>
            <w:rStyle w:val="a8"/>
            <w:b/>
            <w:color w:val="000000" w:themeColor="text1"/>
            <w:sz w:val="28"/>
            <w:szCs w:val="28"/>
            <w:u w:val="none"/>
          </w:rPr>
          <w:t>функционал ЕИС – в сфере закупок (http://zakupki.gov.ru) предусматривает возможность размещения и формирования  отчета</w:t>
        </w:r>
      </w:hyperlink>
      <w:r w:rsidRPr="00F05E47">
        <w:rPr>
          <w:b/>
          <w:color w:val="000000" w:themeColor="text1"/>
          <w:sz w:val="28"/>
          <w:szCs w:val="28"/>
        </w:rPr>
        <w:t xml:space="preserve"> в электронном  виде с приложением копии такого отчета. В дальнейшем Отчет с обоснованием закупки у единственного поставщика (подрядчика, исполнителя) Учреждению рекомендуется размещать </w:t>
      </w:r>
      <w:r w:rsidRPr="00F05E47">
        <w:rPr>
          <w:color w:val="000000" w:themeColor="text1"/>
          <w:sz w:val="28"/>
          <w:szCs w:val="28"/>
        </w:rPr>
        <w:t xml:space="preserve">отчет о невозможности или нецелесообразности других способов закупки </w:t>
      </w:r>
      <w:r w:rsidRPr="00F05E47">
        <w:rPr>
          <w:b/>
          <w:color w:val="000000" w:themeColor="text1"/>
          <w:sz w:val="28"/>
          <w:szCs w:val="28"/>
        </w:rPr>
        <w:t xml:space="preserve">в </w:t>
      </w:r>
      <w:r w:rsidR="006A4960" w:rsidRPr="00F05E47">
        <w:rPr>
          <w:b/>
          <w:color w:val="000000" w:themeColor="text1"/>
          <w:sz w:val="28"/>
          <w:szCs w:val="28"/>
        </w:rPr>
        <w:t xml:space="preserve">системе </w:t>
      </w:r>
      <w:r w:rsidRPr="00F05E47">
        <w:rPr>
          <w:b/>
          <w:color w:val="000000" w:themeColor="text1"/>
          <w:sz w:val="28"/>
          <w:szCs w:val="28"/>
        </w:rPr>
        <w:t>ЕИС – в сфере закупок (</w:t>
      </w:r>
      <w:hyperlink r:id="rId66" w:history="1">
        <w:r w:rsidRPr="00F05E47">
          <w:rPr>
            <w:b/>
            <w:color w:val="000000" w:themeColor="text1"/>
            <w:sz w:val="28"/>
            <w:szCs w:val="28"/>
          </w:rPr>
          <w:t>http://zakupki.gov.ru</w:t>
        </w:r>
      </w:hyperlink>
      <w:r w:rsidRPr="00F05E47">
        <w:rPr>
          <w:b/>
          <w:color w:val="000000" w:themeColor="text1"/>
          <w:sz w:val="28"/>
          <w:szCs w:val="28"/>
        </w:rPr>
        <w:t>) в разделе «Отчеты заказчиков»</w:t>
      </w:r>
      <w:r w:rsidRPr="00F05E47">
        <w:rPr>
          <w:color w:val="000000" w:themeColor="text1"/>
          <w:sz w:val="28"/>
          <w:szCs w:val="28"/>
        </w:rPr>
        <w:t>.</w:t>
      </w:r>
    </w:p>
    <w:p w:rsidR="0052136D" w:rsidRPr="00F05E47" w:rsidRDefault="0052136D" w:rsidP="00E5629D">
      <w:pPr>
        <w:pStyle w:val="ab"/>
        <w:spacing w:after="0"/>
        <w:jc w:val="both"/>
        <w:textAlignment w:val="top"/>
        <w:rPr>
          <w:color w:val="000000" w:themeColor="text1"/>
          <w:sz w:val="28"/>
          <w:szCs w:val="28"/>
        </w:rPr>
      </w:pPr>
    </w:p>
    <w:p w:rsidR="0052136D" w:rsidRPr="00F05E47" w:rsidRDefault="0052136D" w:rsidP="00762852">
      <w:pPr>
        <w:pStyle w:val="ab"/>
        <w:spacing w:after="0"/>
        <w:ind w:firstLine="708"/>
        <w:jc w:val="both"/>
        <w:textAlignment w:val="top"/>
        <w:rPr>
          <w:color w:val="000000" w:themeColor="text1"/>
          <w:sz w:val="28"/>
          <w:szCs w:val="28"/>
        </w:rPr>
      </w:pPr>
    </w:p>
    <w:p w:rsidR="00762852" w:rsidRPr="00F05E47" w:rsidRDefault="002B2978" w:rsidP="00DE3B3C">
      <w:pPr>
        <w:pStyle w:val="ab"/>
        <w:spacing w:after="0"/>
        <w:ind w:firstLine="708"/>
        <w:jc w:val="both"/>
        <w:textAlignment w:val="top"/>
        <w:rPr>
          <w:color w:val="000000" w:themeColor="text1"/>
          <w:sz w:val="28"/>
          <w:szCs w:val="28"/>
        </w:rPr>
      </w:pPr>
      <w:r w:rsidRPr="00F05E47">
        <w:rPr>
          <w:rFonts w:eastAsia="Calibri"/>
          <w:b/>
          <w:sz w:val="28"/>
          <w:szCs w:val="28"/>
          <w:lang w:eastAsia="en-US"/>
        </w:rPr>
        <w:t>3.5</w:t>
      </w:r>
      <w:r w:rsidR="00E5629D">
        <w:rPr>
          <w:rFonts w:eastAsia="Calibri"/>
          <w:b/>
          <w:sz w:val="28"/>
          <w:szCs w:val="28"/>
          <w:lang w:eastAsia="en-US"/>
        </w:rPr>
        <w:t>.4</w:t>
      </w:r>
      <w:r w:rsidR="00ED11E3" w:rsidRPr="00F05E47">
        <w:rPr>
          <w:rFonts w:eastAsia="Calibri"/>
          <w:b/>
          <w:sz w:val="28"/>
          <w:szCs w:val="28"/>
          <w:lang w:eastAsia="en-US"/>
        </w:rPr>
        <w:t>.</w:t>
      </w:r>
      <w:r w:rsidR="00ED11E3" w:rsidRPr="00F05E47">
        <w:rPr>
          <w:rFonts w:eastAsia="Calibri"/>
          <w:sz w:val="28"/>
          <w:szCs w:val="28"/>
          <w:lang w:eastAsia="en-US"/>
        </w:rPr>
        <w:t xml:space="preserve"> </w:t>
      </w:r>
      <w:r w:rsidR="006A4960" w:rsidRPr="00F05E47">
        <w:rPr>
          <w:color w:val="000000" w:themeColor="text1"/>
          <w:sz w:val="28"/>
          <w:szCs w:val="28"/>
        </w:rPr>
        <w:t xml:space="preserve">В соответствии с п.4 ч. ст.30 Закона </w:t>
      </w:r>
      <w:r w:rsidR="004174BB" w:rsidRPr="00F05E47">
        <w:rPr>
          <w:color w:val="000000" w:themeColor="text1"/>
          <w:sz w:val="28"/>
          <w:szCs w:val="28"/>
        </w:rPr>
        <w:t>№</w:t>
      </w:r>
      <w:r w:rsidR="006A4960" w:rsidRPr="00F05E47">
        <w:rPr>
          <w:color w:val="000000" w:themeColor="text1"/>
          <w:sz w:val="28"/>
          <w:szCs w:val="28"/>
        </w:rPr>
        <w:t>44-ФЗ учреждением по итогам 2017 года составлен и размещен в системе ЕИС – в сфере закупок (</w:t>
      </w:r>
      <w:hyperlink r:id="rId67" w:history="1">
        <w:r w:rsidR="006A4960" w:rsidRPr="00F05E47">
          <w:rPr>
            <w:color w:val="000000" w:themeColor="text1"/>
            <w:sz w:val="28"/>
            <w:szCs w:val="28"/>
          </w:rPr>
          <w:t>http://zakupki.gov.ru</w:t>
        </w:r>
      </w:hyperlink>
      <w:r w:rsidR="006A4960" w:rsidRPr="00F05E47">
        <w:rPr>
          <w:color w:val="000000" w:themeColor="text1"/>
          <w:sz w:val="28"/>
          <w:szCs w:val="28"/>
        </w:rPr>
        <w:t>)  отчет об объеме закупок у субъектов малого предпринимательства, социально ориентированных некоммерческих организаций до 1 апреля 2018 года.</w:t>
      </w:r>
      <w:r w:rsidR="00AC3670" w:rsidRPr="00F05E47">
        <w:rPr>
          <w:color w:val="000000" w:themeColor="text1"/>
          <w:sz w:val="28"/>
          <w:szCs w:val="28"/>
        </w:rPr>
        <w:t xml:space="preserve"> В отчет включена информация о заключенных контрактах с субъектами малого предпринимательства, социально ориентированными некоммерческими организациями, а также информаци</w:t>
      </w:r>
      <w:r w:rsidR="006A0821" w:rsidRPr="00F05E47">
        <w:rPr>
          <w:color w:val="000000" w:themeColor="text1"/>
          <w:sz w:val="28"/>
          <w:szCs w:val="28"/>
        </w:rPr>
        <w:t>я</w:t>
      </w:r>
      <w:r w:rsidR="00AC3670" w:rsidRPr="00F05E47">
        <w:rPr>
          <w:color w:val="000000" w:themeColor="text1"/>
          <w:sz w:val="28"/>
          <w:szCs w:val="28"/>
        </w:rPr>
        <w:t xml:space="preserve"> о несостоявш</w:t>
      </w:r>
      <w:r w:rsidR="006A0821" w:rsidRPr="00F05E47">
        <w:rPr>
          <w:color w:val="000000" w:themeColor="text1"/>
          <w:sz w:val="28"/>
          <w:szCs w:val="28"/>
        </w:rPr>
        <w:t>ихся процедурах</w:t>
      </w:r>
      <w:r w:rsidR="00AC3670" w:rsidRPr="00F05E47">
        <w:rPr>
          <w:color w:val="000000" w:themeColor="text1"/>
          <w:sz w:val="28"/>
          <w:szCs w:val="28"/>
        </w:rPr>
        <w:t xml:space="preserve"> определении поставщиков (подрядчиков, исполнителей) с участием субъектов малого предпринимательства.</w:t>
      </w:r>
      <w:r w:rsidR="006A0821" w:rsidRPr="00F05E47">
        <w:rPr>
          <w:color w:val="000000" w:themeColor="text1"/>
          <w:sz w:val="28"/>
          <w:szCs w:val="28"/>
        </w:rPr>
        <w:t xml:space="preserve"> </w:t>
      </w:r>
      <w:r w:rsidR="006A0821" w:rsidRPr="00F05E47">
        <w:rPr>
          <w:b/>
          <w:color w:val="000000" w:themeColor="text1"/>
          <w:sz w:val="28"/>
          <w:szCs w:val="28"/>
        </w:rPr>
        <w:t>В отчете допущена техническая ошибка</w:t>
      </w:r>
      <w:r w:rsidR="0045278F" w:rsidRPr="00F05E47">
        <w:rPr>
          <w:b/>
          <w:color w:val="000000" w:themeColor="text1"/>
          <w:sz w:val="28"/>
          <w:szCs w:val="28"/>
        </w:rPr>
        <w:t xml:space="preserve"> (не включена информация по переходящим объектам 2016 года) В ходе проверки нарушения были устранены, путем внесения  информации отчет об объеме закупок у субъектов малого предпринимательства за 2017 год. </w:t>
      </w:r>
    </w:p>
    <w:p w:rsidR="0052136D" w:rsidRPr="00F05E47" w:rsidRDefault="0052136D" w:rsidP="0052136D">
      <w:pPr>
        <w:pStyle w:val="ab"/>
        <w:spacing w:after="0"/>
        <w:jc w:val="both"/>
        <w:textAlignment w:val="top"/>
        <w:rPr>
          <w:color w:val="000000" w:themeColor="text1"/>
          <w:sz w:val="28"/>
          <w:szCs w:val="28"/>
        </w:rPr>
      </w:pPr>
    </w:p>
    <w:p w:rsidR="00762852" w:rsidRPr="00F05E47" w:rsidRDefault="00762852" w:rsidP="00762852">
      <w:pPr>
        <w:pStyle w:val="ab"/>
        <w:spacing w:after="0"/>
        <w:jc w:val="both"/>
        <w:textAlignment w:val="top"/>
        <w:rPr>
          <w:color w:val="000000" w:themeColor="text1"/>
          <w:sz w:val="28"/>
          <w:szCs w:val="28"/>
        </w:rPr>
      </w:pPr>
    </w:p>
    <w:p w:rsidR="0052136D" w:rsidRPr="00F05E47" w:rsidRDefault="002B2978" w:rsidP="00E5629D">
      <w:pPr>
        <w:pStyle w:val="ab"/>
        <w:spacing w:after="0"/>
        <w:ind w:firstLine="708"/>
        <w:jc w:val="both"/>
        <w:textAlignment w:val="top"/>
        <w:rPr>
          <w:color w:val="000000" w:themeColor="text1"/>
          <w:sz w:val="28"/>
          <w:szCs w:val="28"/>
        </w:rPr>
      </w:pPr>
      <w:r w:rsidRPr="00F05E47">
        <w:rPr>
          <w:rFonts w:eastAsia="Calibri"/>
          <w:b/>
          <w:sz w:val="28"/>
          <w:szCs w:val="28"/>
          <w:lang w:eastAsia="en-US"/>
        </w:rPr>
        <w:t>3.5</w:t>
      </w:r>
      <w:r w:rsidR="00E5629D">
        <w:rPr>
          <w:rFonts w:eastAsia="Calibri"/>
          <w:b/>
          <w:sz w:val="28"/>
          <w:szCs w:val="28"/>
          <w:lang w:eastAsia="en-US"/>
        </w:rPr>
        <w:t>.5</w:t>
      </w:r>
      <w:r w:rsidR="00ED11E3" w:rsidRPr="00F05E47">
        <w:rPr>
          <w:rFonts w:eastAsia="Calibri"/>
          <w:b/>
          <w:sz w:val="28"/>
          <w:szCs w:val="28"/>
          <w:lang w:eastAsia="en-US"/>
        </w:rPr>
        <w:t>.</w:t>
      </w:r>
      <w:r w:rsidR="00ED11E3" w:rsidRPr="00F05E47">
        <w:rPr>
          <w:rFonts w:eastAsia="Calibri"/>
          <w:sz w:val="28"/>
          <w:szCs w:val="28"/>
          <w:lang w:eastAsia="en-US"/>
        </w:rPr>
        <w:t xml:space="preserve"> </w:t>
      </w:r>
      <w:r w:rsidR="000A6FD1" w:rsidRPr="00F05E47">
        <w:rPr>
          <w:color w:val="000000" w:themeColor="text1"/>
          <w:sz w:val="28"/>
          <w:szCs w:val="28"/>
        </w:rPr>
        <w:t>В ходе проверки были изучена информация размещенная системе ЕИС – в сфере закупок (</w:t>
      </w:r>
      <w:hyperlink r:id="rId68" w:history="1">
        <w:r w:rsidR="000A6FD1" w:rsidRPr="00F05E47">
          <w:rPr>
            <w:color w:val="000000" w:themeColor="text1"/>
            <w:sz w:val="28"/>
            <w:szCs w:val="28"/>
          </w:rPr>
          <w:t>http://zakupki.gov.ru</w:t>
        </w:r>
      </w:hyperlink>
      <w:r w:rsidR="000A6FD1" w:rsidRPr="00F05E47">
        <w:rPr>
          <w:color w:val="000000" w:themeColor="text1"/>
          <w:sz w:val="28"/>
          <w:szCs w:val="28"/>
        </w:rPr>
        <w:t>)  (извещение, документация, контракты)</w:t>
      </w:r>
      <w:r w:rsidR="00E95039" w:rsidRPr="00F05E47">
        <w:rPr>
          <w:b/>
          <w:color w:val="000000" w:themeColor="text1"/>
          <w:sz w:val="28"/>
          <w:szCs w:val="28"/>
        </w:rPr>
        <w:t xml:space="preserve"> </w:t>
      </w:r>
      <w:r w:rsidR="0098474E" w:rsidRPr="00F05E47">
        <w:rPr>
          <w:b/>
          <w:color w:val="000000" w:themeColor="text1"/>
          <w:sz w:val="28"/>
          <w:szCs w:val="28"/>
        </w:rPr>
        <w:t xml:space="preserve">Учреждением </w:t>
      </w:r>
      <w:r w:rsidR="008F4F22" w:rsidRPr="00F05E47">
        <w:rPr>
          <w:b/>
          <w:color w:val="000000" w:themeColor="text1"/>
          <w:sz w:val="28"/>
          <w:szCs w:val="28"/>
        </w:rPr>
        <w:t xml:space="preserve">сформирована и </w:t>
      </w:r>
      <w:r w:rsidR="0098474E" w:rsidRPr="00F05E47">
        <w:rPr>
          <w:b/>
          <w:color w:val="000000" w:themeColor="text1"/>
          <w:sz w:val="28"/>
          <w:szCs w:val="28"/>
        </w:rPr>
        <w:t>опубликован</w:t>
      </w:r>
      <w:r w:rsidR="008F4F22" w:rsidRPr="00F05E47">
        <w:rPr>
          <w:b/>
          <w:color w:val="000000" w:themeColor="text1"/>
          <w:sz w:val="28"/>
          <w:szCs w:val="28"/>
        </w:rPr>
        <w:t xml:space="preserve">а </w:t>
      </w:r>
      <w:r w:rsidR="004F75AF" w:rsidRPr="00F05E47">
        <w:rPr>
          <w:b/>
          <w:color w:val="000000" w:themeColor="text1"/>
          <w:sz w:val="28"/>
          <w:szCs w:val="28"/>
        </w:rPr>
        <w:t>системе ЕИС – в сфере закупок (</w:t>
      </w:r>
      <w:hyperlink r:id="rId69" w:history="1">
        <w:r w:rsidR="004F75AF" w:rsidRPr="00F05E47">
          <w:rPr>
            <w:b/>
            <w:color w:val="000000" w:themeColor="text1"/>
            <w:sz w:val="28"/>
            <w:szCs w:val="28"/>
          </w:rPr>
          <w:t>http://zakupki.gov.ru</w:t>
        </w:r>
      </w:hyperlink>
      <w:r w:rsidR="004F75AF" w:rsidRPr="00F05E47">
        <w:rPr>
          <w:b/>
          <w:color w:val="000000" w:themeColor="text1"/>
          <w:sz w:val="28"/>
          <w:szCs w:val="28"/>
        </w:rPr>
        <w:t xml:space="preserve">) </w:t>
      </w:r>
      <w:r w:rsidR="0052136D" w:rsidRPr="00F05E47">
        <w:rPr>
          <w:b/>
          <w:color w:val="000000" w:themeColor="text1"/>
          <w:sz w:val="28"/>
          <w:szCs w:val="28"/>
        </w:rPr>
        <w:t>недостоверная</w:t>
      </w:r>
      <w:r w:rsidR="008F4F22" w:rsidRPr="00F05E47">
        <w:rPr>
          <w:b/>
          <w:color w:val="000000" w:themeColor="text1"/>
          <w:sz w:val="28"/>
          <w:szCs w:val="28"/>
        </w:rPr>
        <w:t xml:space="preserve"> информация </w:t>
      </w:r>
      <w:r w:rsidR="0098474E" w:rsidRPr="00F05E47">
        <w:rPr>
          <w:b/>
          <w:color w:val="000000" w:themeColor="text1"/>
          <w:sz w:val="28"/>
          <w:szCs w:val="28"/>
        </w:rPr>
        <w:t xml:space="preserve"> </w:t>
      </w:r>
      <w:r w:rsidR="008F4F22" w:rsidRPr="00F05E47">
        <w:rPr>
          <w:b/>
          <w:color w:val="000000" w:themeColor="text1"/>
          <w:sz w:val="28"/>
          <w:szCs w:val="28"/>
        </w:rPr>
        <w:t xml:space="preserve"> в извещениях</w:t>
      </w:r>
      <w:r w:rsidR="002E5915" w:rsidRPr="00F05E47">
        <w:rPr>
          <w:b/>
          <w:color w:val="000000" w:themeColor="text1"/>
          <w:sz w:val="28"/>
          <w:szCs w:val="28"/>
        </w:rPr>
        <w:t xml:space="preserve"> и в реестре контрактов, сформированных на основании плана и плана- графика закупок</w:t>
      </w:r>
      <w:r w:rsidR="008F4F22" w:rsidRPr="00F05E47">
        <w:rPr>
          <w:b/>
          <w:color w:val="000000" w:themeColor="text1"/>
          <w:sz w:val="28"/>
          <w:szCs w:val="28"/>
        </w:rPr>
        <w:t xml:space="preserve">, с указанием  </w:t>
      </w:r>
      <w:r w:rsidR="00444BFB" w:rsidRPr="00F05E47">
        <w:rPr>
          <w:b/>
          <w:color w:val="000000" w:themeColor="text1"/>
          <w:sz w:val="28"/>
          <w:szCs w:val="28"/>
        </w:rPr>
        <w:t>разны</w:t>
      </w:r>
      <w:r w:rsidR="008F4F22" w:rsidRPr="00F05E47">
        <w:rPr>
          <w:b/>
          <w:color w:val="000000" w:themeColor="text1"/>
          <w:sz w:val="28"/>
          <w:szCs w:val="28"/>
        </w:rPr>
        <w:t>х</w:t>
      </w:r>
      <w:r w:rsidR="00444BFB" w:rsidRPr="00F05E47">
        <w:rPr>
          <w:b/>
          <w:color w:val="000000" w:themeColor="text1"/>
          <w:sz w:val="28"/>
          <w:szCs w:val="28"/>
        </w:rPr>
        <w:t xml:space="preserve"> код</w:t>
      </w:r>
      <w:r w:rsidR="008F4F22" w:rsidRPr="00F05E47">
        <w:rPr>
          <w:b/>
          <w:color w:val="000000" w:themeColor="text1"/>
          <w:sz w:val="28"/>
          <w:szCs w:val="28"/>
        </w:rPr>
        <w:t>ов</w:t>
      </w:r>
      <w:r w:rsidR="00444BFB" w:rsidRPr="00F05E47">
        <w:rPr>
          <w:b/>
          <w:color w:val="000000" w:themeColor="text1"/>
          <w:sz w:val="28"/>
          <w:szCs w:val="28"/>
        </w:rPr>
        <w:t xml:space="preserve"> ОКПД</w:t>
      </w:r>
      <w:proofErr w:type="gramStart"/>
      <w:r w:rsidR="00444BFB" w:rsidRPr="00F05E47">
        <w:rPr>
          <w:b/>
          <w:color w:val="000000" w:themeColor="text1"/>
          <w:sz w:val="28"/>
          <w:szCs w:val="28"/>
        </w:rPr>
        <w:t>2</w:t>
      </w:r>
      <w:proofErr w:type="gramEnd"/>
      <w:r w:rsidR="00444BFB" w:rsidRPr="00F05E47">
        <w:rPr>
          <w:b/>
          <w:color w:val="000000" w:themeColor="text1"/>
          <w:sz w:val="28"/>
          <w:szCs w:val="28"/>
        </w:rPr>
        <w:t xml:space="preserve"> по </w:t>
      </w:r>
      <w:r w:rsidR="0052136D" w:rsidRPr="00F05E47">
        <w:rPr>
          <w:b/>
          <w:color w:val="000000" w:themeColor="text1"/>
          <w:sz w:val="28"/>
          <w:szCs w:val="28"/>
        </w:rPr>
        <w:t xml:space="preserve">7 </w:t>
      </w:r>
      <w:r w:rsidR="00444BFB" w:rsidRPr="00F05E47">
        <w:rPr>
          <w:b/>
          <w:color w:val="000000" w:themeColor="text1"/>
          <w:sz w:val="28"/>
          <w:szCs w:val="28"/>
        </w:rPr>
        <w:t>закупкам:</w:t>
      </w:r>
    </w:p>
    <w:tbl>
      <w:tblPr>
        <w:tblStyle w:val="ad"/>
        <w:tblW w:w="10079" w:type="dxa"/>
        <w:jc w:val="center"/>
        <w:tblLook w:val="04A0"/>
      </w:tblPr>
      <w:tblGrid>
        <w:gridCol w:w="4326"/>
        <w:gridCol w:w="1409"/>
        <w:gridCol w:w="2172"/>
        <w:gridCol w:w="2172"/>
      </w:tblGrid>
      <w:tr w:rsidR="00444BFB" w:rsidRPr="00A73714" w:rsidTr="0045278F">
        <w:trPr>
          <w:jc w:val="center"/>
        </w:trPr>
        <w:tc>
          <w:tcPr>
            <w:tcW w:w="4610" w:type="dxa"/>
          </w:tcPr>
          <w:p w:rsidR="00444BFB" w:rsidRPr="00A73714" w:rsidRDefault="00444BFB" w:rsidP="007506CD">
            <w:pPr>
              <w:pStyle w:val="ab"/>
              <w:spacing w:after="0"/>
              <w:jc w:val="center"/>
              <w:textAlignment w:val="top"/>
              <w:rPr>
                <w:b/>
                <w:color w:val="000000" w:themeColor="text1"/>
                <w:sz w:val="20"/>
                <w:szCs w:val="20"/>
              </w:rPr>
            </w:pPr>
            <w:r w:rsidRPr="00A73714">
              <w:rPr>
                <w:b/>
                <w:color w:val="000000" w:themeColor="text1"/>
                <w:sz w:val="20"/>
                <w:szCs w:val="20"/>
              </w:rPr>
              <w:t>№,  Наименование закупки</w:t>
            </w:r>
          </w:p>
        </w:tc>
        <w:tc>
          <w:tcPr>
            <w:tcW w:w="1414" w:type="dxa"/>
          </w:tcPr>
          <w:p w:rsidR="00444BFB" w:rsidRPr="00A73714" w:rsidRDefault="00444BFB" w:rsidP="007506CD">
            <w:pPr>
              <w:pStyle w:val="ab"/>
              <w:spacing w:after="0"/>
              <w:jc w:val="center"/>
              <w:textAlignment w:val="top"/>
              <w:rPr>
                <w:b/>
                <w:color w:val="000000" w:themeColor="text1"/>
                <w:sz w:val="20"/>
                <w:szCs w:val="20"/>
              </w:rPr>
            </w:pPr>
            <w:r w:rsidRPr="00A73714">
              <w:rPr>
                <w:b/>
                <w:color w:val="000000" w:themeColor="text1"/>
                <w:sz w:val="20"/>
                <w:szCs w:val="20"/>
              </w:rPr>
              <w:t>НМЦК</w:t>
            </w:r>
          </w:p>
          <w:p w:rsidR="0094719E" w:rsidRPr="00A73714" w:rsidRDefault="0094719E" w:rsidP="007506CD">
            <w:pPr>
              <w:pStyle w:val="ab"/>
              <w:spacing w:after="0"/>
              <w:jc w:val="center"/>
              <w:textAlignment w:val="top"/>
              <w:rPr>
                <w:b/>
                <w:color w:val="000000" w:themeColor="text1"/>
                <w:sz w:val="20"/>
                <w:szCs w:val="20"/>
              </w:rPr>
            </w:pPr>
            <w:r w:rsidRPr="00A73714">
              <w:rPr>
                <w:b/>
                <w:color w:val="000000" w:themeColor="text1"/>
                <w:sz w:val="20"/>
                <w:szCs w:val="20"/>
              </w:rPr>
              <w:t>(руб.)</w:t>
            </w:r>
          </w:p>
        </w:tc>
        <w:tc>
          <w:tcPr>
            <w:tcW w:w="2081" w:type="dxa"/>
          </w:tcPr>
          <w:p w:rsidR="00444BFB" w:rsidRPr="00A73714" w:rsidRDefault="00444BFB" w:rsidP="007506CD">
            <w:pPr>
              <w:pStyle w:val="ab"/>
              <w:spacing w:after="0"/>
              <w:jc w:val="center"/>
              <w:textAlignment w:val="top"/>
              <w:rPr>
                <w:b/>
                <w:color w:val="000000" w:themeColor="text1"/>
                <w:sz w:val="20"/>
                <w:szCs w:val="20"/>
              </w:rPr>
            </w:pPr>
            <w:r w:rsidRPr="00A73714">
              <w:rPr>
                <w:b/>
                <w:color w:val="000000" w:themeColor="text1"/>
                <w:sz w:val="20"/>
                <w:szCs w:val="20"/>
              </w:rPr>
              <w:t>ОКПД</w:t>
            </w:r>
            <w:proofErr w:type="gramStart"/>
            <w:r w:rsidRPr="00A73714">
              <w:rPr>
                <w:b/>
                <w:color w:val="000000" w:themeColor="text1"/>
                <w:sz w:val="20"/>
                <w:szCs w:val="20"/>
              </w:rPr>
              <w:t>2</w:t>
            </w:r>
            <w:proofErr w:type="gramEnd"/>
          </w:p>
          <w:p w:rsidR="00444BFB" w:rsidRPr="00A73714" w:rsidRDefault="00444BFB" w:rsidP="007506CD">
            <w:pPr>
              <w:pStyle w:val="ab"/>
              <w:spacing w:after="0"/>
              <w:jc w:val="center"/>
              <w:textAlignment w:val="top"/>
              <w:rPr>
                <w:b/>
                <w:color w:val="000000" w:themeColor="text1"/>
                <w:sz w:val="20"/>
                <w:szCs w:val="20"/>
              </w:rPr>
            </w:pPr>
            <w:proofErr w:type="gramStart"/>
            <w:r w:rsidRPr="00A73714">
              <w:rPr>
                <w:b/>
                <w:color w:val="000000" w:themeColor="text1"/>
                <w:sz w:val="20"/>
                <w:szCs w:val="20"/>
              </w:rPr>
              <w:t>указанный</w:t>
            </w:r>
            <w:proofErr w:type="gramEnd"/>
            <w:r w:rsidRPr="00A73714">
              <w:rPr>
                <w:b/>
                <w:color w:val="000000" w:themeColor="text1"/>
                <w:sz w:val="20"/>
                <w:szCs w:val="20"/>
              </w:rPr>
              <w:t xml:space="preserve"> в извещении</w:t>
            </w:r>
          </w:p>
          <w:p w:rsidR="0045278F" w:rsidRPr="00A73714" w:rsidRDefault="0045278F" w:rsidP="007506CD">
            <w:pPr>
              <w:pStyle w:val="ab"/>
              <w:spacing w:after="0"/>
              <w:jc w:val="center"/>
              <w:textAlignment w:val="top"/>
              <w:rPr>
                <w:b/>
                <w:color w:val="000000" w:themeColor="text1"/>
                <w:sz w:val="20"/>
                <w:szCs w:val="20"/>
              </w:rPr>
            </w:pPr>
            <w:r w:rsidRPr="00A73714">
              <w:rPr>
                <w:b/>
                <w:color w:val="000000" w:themeColor="text1"/>
                <w:sz w:val="20"/>
                <w:szCs w:val="20"/>
              </w:rPr>
              <w:t>на сайте в системе ЕИС – в сфере закупок (</w:t>
            </w:r>
            <w:hyperlink r:id="rId70" w:history="1">
              <w:r w:rsidRPr="00A73714">
                <w:rPr>
                  <w:b/>
                  <w:color w:val="000000" w:themeColor="text1"/>
                  <w:sz w:val="20"/>
                  <w:szCs w:val="20"/>
                </w:rPr>
                <w:t>http://zakupki.gov.ru</w:t>
              </w:r>
            </w:hyperlink>
            <w:r w:rsidRPr="00A73714">
              <w:rPr>
                <w:b/>
                <w:color w:val="000000" w:themeColor="text1"/>
                <w:sz w:val="20"/>
                <w:szCs w:val="20"/>
              </w:rPr>
              <w:t>)</w:t>
            </w:r>
          </w:p>
        </w:tc>
        <w:tc>
          <w:tcPr>
            <w:tcW w:w="1974" w:type="dxa"/>
          </w:tcPr>
          <w:p w:rsidR="00444BFB" w:rsidRPr="00A73714" w:rsidRDefault="00444BFB" w:rsidP="007506CD">
            <w:pPr>
              <w:pStyle w:val="ab"/>
              <w:spacing w:after="0"/>
              <w:jc w:val="center"/>
              <w:textAlignment w:val="top"/>
              <w:rPr>
                <w:b/>
                <w:color w:val="000000" w:themeColor="text1"/>
                <w:sz w:val="20"/>
                <w:szCs w:val="20"/>
              </w:rPr>
            </w:pPr>
            <w:r w:rsidRPr="00A73714">
              <w:rPr>
                <w:b/>
                <w:color w:val="000000" w:themeColor="text1"/>
                <w:sz w:val="20"/>
                <w:szCs w:val="20"/>
              </w:rPr>
              <w:t>ОКПД</w:t>
            </w:r>
            <w:proofErr w:type="gramStart"/>
            <w:r w:rsidRPr="00A73714">
              <w:rPr>
                <w:b/>
                <w:color w:val="000000" w:themeColor="text1"/>
                <w:sz w:val="20"/>
                <w:szCs w:val="20"/>
              </w:rPr>
              <w:t>2</w:t>
            </w:r>
            <w:proofErr w:type="gramEnd"/>
          </w:p>
          <w:p w:rsidR="00444BFB" w:rsidRPr="00A73714" w:rsidRDefault="00444BFB" w:rsidP="007506CD">
            <w:pPr>
              <w:pStyle w:val="ab"/>
              <w:spacing w:after="0"/>
              <w:jc w:val="center"/>
              <w:textAlignment w:val="top"/>
              <w:rPr>
                <w:b/>
                <w:color w:val="000000" w:themeColor="text1"/>
                <w:sz w:val="20"/>
                <w:szCs w:val="20"/>
              </w:rPr>
            </w:pPr>
            <w:proofErr w:type="gramStart"/>
            <w:r w:rsidRPr="00A73714">
              <w:rPr>
                <w:b/>
                <w:color w:val="000000" w:themeColor="text1"/>
                <w:sz w:val="20"/>
                <w:szCs w:val="20"/>
              </w:rPr>
              <w:t>указанный</w:t>
            </w:r>
            <w:proofErr w:type="gramEnd"/>
            <w:r w:rsidRPr="00A73714">
              <w:rPr>
                <w:b/>
                <w:color w:val="000000" w:themeColor="text1"/>
                <w:sz w:val="20"/>
                <w:szCs w:val="20"/>
              </w:rPr>
              <w:t xml:space="preserve"> в реестре контрактов</w:t>
            </w:r>
          </w:p>
          <w:p w:rsidR="0045278F" w:rsidRPr="00A73714" w:rsidRDefault="0045278F" w:rsidP="007506CD">
            <w:pPr>
              <w:pStyle w:val="ab"/>
              <w:spacing w:after="0"/>
              <w:jc w:val="center"/>
              <w:textAlignment w:val="top"/>
              <w:rPr>
                <w:b/>
                <w:color w:val="000000" w:themeColor="text1"/>
                <w:sz w:val="20"/>
                <w:szCs w:val="20"/>
              </w:rPr>
            </w:pPr>
            <w:r w:rsidRPr="00A73714">
              <w:rPr>
                <w:b/>
                <w:color w:val="000000" w:themeColor="text1"/>
                <w:sz w:val="20"/>
                <w:szCs w:val="20"/>
              </w:rPr>
              <w:t>на сайте в системе ЕИС – в сфере закупок (</w:t>
            </w:r>
            <w:hyperlink r:id="rId71" w:history="1">
              <w:r w:rsidRPr="00A73714">
                <w:rPr>
                  <w:b/>
                  <w:color w:val="000000" w:themeColor="text1"/>
                  <w:sz w:val="20"/>
                  <w:szCs w:val="20"/>
                </w:rPr>
                <w:t>http://zakupki.gov.ru</w:t>
              </w:r>
            </w:hyperlink>
            <w:r w:rsidRPr="00A73714">
              <w:rPr>
                <w:b/>
                <w:color w:val="000000" w:themeColor="text1"/>
                <w:sz w:val="20"/>
                <w:szCs w:val="20"/>
              </w:rPr>
              <w:t>)</w:t>
            </w:r>
          </w:p>
        </w:tc>
      </w:tr>
      <w:tr w:rsidR="00444BFB" w:rsidRPr="00A73714" w:rsidTr="0045278F">
        <w:trPr>
          <w:jc w:val="center"/>
        </w:trPr>
        <w:tc>
          <w:tcPr>
            <w:tcW w:w="4610" w:type="dxa"/>
          </w:tcPr>
          <w:p w:rsidR="00444BFB" w:rsidRPr="00A73714" w:rsidRDefault="003556C8" w:rsidP="00DB1809">
            <w:pPr>
              <w:pStyle w:val="ab"/>
              <w:spacing w:after="0"/>
              <w:textAlignment w:val="top"/>
              <w:rPr>
                <w:sz w:val="20"/>
                <w:szCs w:val="20"/>
              </w:rPr>
            </w:pPr>
            <w:r w:rsidRPr="00A73714">
              <w:rPr>
                <w:rStyle w:val="a8"/>
                <w:color w:val="000000" w:themeColor="text1"/>
                <w:sz w:val="20"/>
                <w:szCs w:val="20"/>
              </w:rPr>
              <w:t xml:space="preserve">№ </w:t>
            </w:r>
            <w:r w:rsidRPr="00A73714">
              <w:rPr>
                <w:sz w:val="20"/>
                <w:szCs w:val="20"/>
              </w:rPr>
              <w:t>0360200054018000014</w:t>
            </w:r>
          </w:p>
          <w:p w:rsidR="003556C8" w:rsidRPr="00A73714" w:rsidRDefault="003556C8" w:rsidP="00DB1809">
            <w:pPr>
              <w:pStyle w:val="ab"/>
              <w:spacing w:after="0"/>
              <w:textAlignment w:val="top"/>
              <w:rPr>
                <w:color w:val="000000" w:themeColor="text1"/>
                <w:sz w:val="20"/>
                <w:szCs w:val="20"/>
              </w:rPr>
            </w:pPr>
            <w:r w:rsidRPr="00A73714">
              <w:rPr>
                <w:color w:val="000000" w:themeColor="text1"/>
                <w:sz w:val="20"/>
                <w:szCs w:val="20"/>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суходол на </w:t>
            </w:r>
            <w:proofErr w:type="gramStart"/>
            <w:r w:rsidRPr="00A73714">
              <w:rPr>
                <w:color w:val="000000" w:themeColor="text1"/>
                <w:sz w:val="20"/>
                <w:szCs w:val="20"/>
              </w:rPr>
              <w:t>км</w:t>
            </w:r>
            <w:proofErr w:type="gramEnd"/>
            <w:r w:rsidRPr="00A73714">
              <w:rPr>
                <w:color w:val="000000" w:themeColor="text1"/>
                <w:sz w:val="20"/>
                <w:szCs w:val="20"/>
              </w:rPr>
              <w:t xml:space="preserve"> 25+800 автомобильной дороги «</w:t>
            </w:r>
            <w:proofErr w:type="spellStart"/>
            <w:r w:rsidRPr="00A73714">
              <w:rPr>
                <w:color w:val="000000" w:themeColor="text1"/>
                <w:sz w:val="20"/>
                <w:szCs w:val="20"/>
              </w:rPr>
              <w:t>Пугачев-Селезниха-Мавринка</w:t>
            </w:r>
            <w:proofErr w:type="spellEnd"/>
            <w:r w:rsidRPr="00A73714">
              <w:rPr>
                <w:color w:val="000000" w:themeColor="text1"/>
                <w:sz w:val="20"/>
                <w:szCs w:val="20"/>
              </w:rPr>
              <w:t>»  в Пугачевском районе Саратовской области.</w:t>
            </w:r>
          </w:p>
        </w:tc>
        <w:tc>
          <w:tcPr>
            <w:tcW w:w="1414" w:type="dxa"/>
          </w:tcPr>
          <w:p w:rsidR="00444BFB" w:rsidRPr="00A73714" w:rsidRDefault="003556C8" w:rsidP="00DB1809">
            <w:pPr>
              <w:pStyle w:val="ab"/>
              <w:spacing w:after="0"/>
              <w:textAlignment w:val="top"/>
              <w:rPr>
                <w:b/>
                <w:color w:val="000000" w:themeColor="text1"/>
                <w:sz w:val="20"/>
                <w:szCs w:val="20"/>
              </w:rPr>
            </w:pPr>
            <w:r w:rsidRPr="00A73714">
              <w:rPr>
                <w:rStyle w:val="ac"/>
                <w:b w:val="0"/>
                <w:color w:val="000000" w:themeColor="text1"/>
                <w:sz w:val="20"/>
                <w:szCs w:val="20"/>
              </w:rPr>
              <w:t>2 725 748</w:t>
            </w:r>
            <w:r w:rsidRPr="00A73714">
              <w:rPr>
                <w:rStyle w:val="fractionnumber"/>
                <w:bCs/>
                <w:color w:val="000000" w:themeColor="text1"/>
                <w:sz w:val="20"/>
                <w:szCs w:val="20"/>
              </w:rPr>
              <w:t>,00</w:t>
            </w:r>
          </w:p>
        </w:tc>
        <w:tc>
          <w:tcPr>
            <w:tcW w:w="2081" w:type="dxa"/>
          </w:tcPr>
          <w:p w:rsidR="00444BFB" w:rsidRPr="00A73714" w:rsidRDefault="003556C8" w:rsidP="00DB1809">
            <w:pPr>
              <w:pStyle w:val="ab"/>
              <w:spacing w:after="0"/>
              <w:textAlignment w:val="top"/>
              <w:rPr>
                <w:color w:val="000000" w:themeColor="text1"/>
                <w:sz w:val="20"/>
                <w:szCs w:val="20"/>
              </w:rPr>
            </w:pPr>
            <w:r w:rsidRPr="00A73714">
              <w:rPr>
                <w:color w:val="000000" w:themeColor="text1"/>
                <w:sz w:val="20"/>
                <w:szCs w:val="20"/>
              </w:rPr>
              <w:t>42.13.10.110</w:t>
            </w:r>
          </w:p>
          <w:p w:rsidR="003556C8" w:rsidRPr="00A73714" w:rsidRDefault="003556C8"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w:t>
            </w:r>
          </w:p>
        </w:tc>
        <w:tc>
          <w:tcPr>
            <w:tcW w:w="1974" w:type="dxa"/>
          </w:tcPr>
          <w:p w:rsidR="003556C8" w:rsidRPr="00A73714" w:rsidRDefault="003556C8" w:rsidP="00DB1809">
            <w:pPr>
              <w:pStyle w:val="ab"/>
              <w:spacing w:after="0"/>
              <w:textAlignment w:val="top"/>
              <w:rPr>
                <w:color w:val="000000" w:themeColor="text1"/>
                <w:sz w:val="20"/>
                <w:szCs w:val="20"/>
              </w:rPr>
            </w:pPr>
            <w:r w:rsidRPr="00A73714">
              <w:rPr>
                <w:color w:val="000000" w:themeColor="text1"/>
                <w:sz w:val="20"/>
                <w:szCs w:val="20"/>
              </w:rPr>
              <w:t>42.13.10.119</w:t>
            </w:r>
          </w:p>
          <w:p w:rsidR="00444BFB" w:rsidRPr="00A73714" w:rsidRDefault="003556C8"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 прочие</w:t>
            </w:r>
          </w:p>
        </w:tc>
      </w:tr>
      <w:tr w:rsidR="0094719E" w:rsidRPr="00A73714" w:rsidTr="0045278F">
        <w:trPr>
          <w:jc w:val="center"/>
        </w:trPr>
        <w:tc>
          <w:tcPr>
            <w:tcW w:w="4610" w:type="dxa"/>
          </w:tcPr>
          <w:p w:rsidR="0094719E" w:rsidRPr="00A73714" w:rsidRDefault="0094719E" w:rsidP="00DB1809">
            <w:pPr>
              <w:pStyle w:val="ab"/>
              <w:spacing w:after="0"/>
              <w:textAlignment w:val="top"/>
              <w:rPr>
                <w:sz w:val="20"/>
                <w:szCs w:val="20"/>
              </w:rPr>
            </w:pPr>
            <w:r w:rsidRPr="00A73714">
              <w:rPr>
                <w:sz w:val="20"/>
                <w:szCs w:val="20"/>
              </w:rPr>
              <w:t>№ 0360200054018000016</w:t>
            </w:r>
          </w:p>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 xml:space="preserve">Содержание автомобильных дорог общего пользования регионального и межмуниципального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р. Сухая </w:t>
            </w:r>
            <w:proofErr w:type="spellStart"/>
            <w:r w:rsidRPr="00A73714">
              <w:rPr>
                <w:color w:val="000000" w:themeColor="text1"/>
                <w:sz w:val="20"/>
                <w:szCs w:val="20"/>
              </w:rPr>
              <w:t>Кулажиха</w:t>
            </w:r>
            <w:proofErr w:type="spellEnd"/>
            <w:r w:rsidRPr="00A73714">
              <w:rPr>
                <w:color w:val="000000" w:themeColor="text1"/>
                <w:sz w:val="20"/>
                <w:szCs w:val="20"/>
              </w:rPr>
              <w:t xml:space="preserve"> на </w:t>
            </w:r>
            <w:proofErr w:type="gramStart"/>
            <w:r w:rsidRPr="00A73714">
              <w:rPr>
                <w:color w:val="000000" w:themeColor="text1"/>
                <w:sz w:val="20"/>
                <w:szCs w:val="20"/>
              </w:rPr>
              <w:t>км</w:t>
            </w:r>
            <w:proofErr w:type="gramEnd"/>
            <w:r w:rsidRPr="00A73714">
              <w:rPr>
                <w:color w:val="000000" w:themeColor="text1"/>
                <w:sz w:val="20"/>
                <w:szCs w:val="20"/>
              </w:rPr>
              <w:t xml:space="preserve"> 19+830 </w:t>
            </w:r>
            <w:proofErr w:type="spellStart"/>
            <w:r w:rsidRPr="00A73714">
              <w:rPr>
                <w:color w:val="000000" w:themeColor="text1"/>
                <w:sz w:val="20"/>
                <w:szCs w:val="20"/>
              </w:rPr>
              <w:t>автоподъезда</w:t>
            </w:r>
            <w:proofErr w:type="spellEnd"/>
            <w:r w:rsidRPr="00A73714">
              <w:rPr>
                <w:color w:val="000000" w:themeColor="text1"/>
                <w:sz w:val="20"/>
                <w:szCs w:val="20"/>
              </w:rPr>
              <w:t xml:space="preserve"> к п. Жадовка от автомобильной дороги «Сызрань-Саратов-Волгоград» - Пристанное - Ершов - Озинки - граница Казахстана» в </w:t>
            </w:r>
            <w:proofErr w:type="spellStart"/>
            <w:r w:rsidRPr="00A73714">
              <w:rPr>
                <w:color w:val="000000" w:themeColor="text1"/>
                <w:sz w:val="20"/>
                <w:szCs w:val="20"/>
              </w:rPr>
              <w:t>Дергачевском</w:t>
            </w:r>
            <w:proofErr w:type="spellEnd"/>
            <w:r w:rsidRPr="00A73714">
              <w:rPr>
                <w:color w:val="000000" w:themeColor="text1"/>
                <w:sz w:val="20"/>
                <w:szCs w:val="20"/>
              </w:rPr>
              <w:t xml:space="preserve"> районе Саратовской области.</w:t>
            </w:r>
          </w:p>
        </w:tc>
        <w:tc>
          <w:tcPr>
            <w:tcW w:w="1414" w:type="dxa"/>
          </w:tcPr>
          <w:p w:rsidR="0094719E" w:rsidRPr="00A73714" w:rsidRDefault="0094719E" w:rsidP="00DB1809">
            <w:pPr>
              <w:pStyle w:val="ab"/>
              <w:spacing w:after="0"/>
              <w:textAlignment w:val="top"/>
              <w:rPr>
                <w:b/>
                <w:color w:val="000000" w:themeColor="text1"/>
                <w:sz w:val="20"/>
                <w:szCs w:val="20"/>
              </w:rPr>
            </w:pPr>
            <w:r w:rsidRPr="00A73714">
              <w:rPr>
                <w:rStyle w:val="ac"/>
                <w:b w:val="0"/>
                <w:color w:val="000000" w:themeColor="text1"/>
                <w:sz w:val="20"/>
                <w:szCs w:val="20"/>
              </w:rPr>
              <w:t>6 667 643</w:t>
            </w:r>
            <w:r w:rsidRPr="00A73714">
              <w:rPr>
                <w:rStyle w:val="fractionnumber"/>
                <w:bCs/>
                <w:color w:val="000000" w:themeColor="text1"/>
                <w:sz w:val="20"/>
                <w:szCs w:val="20"/>
              </w:rPr>
              <w:t>,00</w:t>
            </w:r>
          </w:p>
        </w:tc>
        <w:tc>
          <w:tcPr>
            <w:tcW w:w="2081" w:type="dxa"/>
          </w:tcPr>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42.13.10.110</w:t>
            </w:r>
          </w:p>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w:t>
            </w:r>
          </w:p>
        </w:tc>
        <w:tc>
          <w:tcPr>
            <w:tcW w:w="1974" w:type="dxa"/>
          </w:tcPr>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42.13.10.119</w:t>
            </w:r>
          </w:p>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 прочие</w:t>
            </w:r>
          </w:p>
        </w:tc>
      </w:tr>
      <w:tr w:rsidR="0094719E" w:rsidRPr="00A73714" w:rsidTr="0045278F">
        <w:trPr>
          <w:jc w:val="center"/>
        </w:trPr>
        <w:tc>
          <w:tcPr>
            <w:tcW w:w="4610" w:type="dxa"/>
          </w:tcPr>
          <w:p w:rsidR="0094719E" w:rsidRPr="00A73714" w:rsidRDefault="0094719E" w:rsidP="00DB1809">
            <w:pPr>
              <w:pStyle w:val="ab"/>
              <w:spacing w:after="0"/>
              <w:textAlignment w:val="top"/>
              <w:rPr>
                <w:sz w:val="20"/>
                <w:szCs w:val="20"/>
              </w:rPr>
            </w:pPr>
            <w:r w:rsidRPr="00A73714">
              <w:rPr>
                <w:sz w:val="20"/>
                <w:szCs w:val="20"/>
              </w:rPr>
              <w:t>№ 0360200054018000017</w:t>
            </w:r>
          </w:p>
          <w:p w:rsidR="0094719E" w:rsidRPr="00A73714" w:rsidRDefault="0094719E" w:rsidP="00DB1809">
            <w:pPr>
              <w:pStyle w:val="ab"/>
              <w:spacing w:after="0"/>
              <w:textAlignment w:val="top"/>
              <w:rPr>
                <w:color w:val="000000" w:themeColor="text1"/>
                <w:sz w:val="20"/>
                <w:szCs w:val="20"/>
              </w:rPr>
            </w:pPr>
            <w:r w:rsidRPr="00A73714">
              <w:rPr>
                <w:sz w:val="20"/>
                <w:szCs w:val="20"/>
              </w:rPr>
              <w:t>Содержание автомобильных дорог общего пользования регионального и межмуниципального</w:t>
            </w:r>
            <w:r w:rsidRPr="00A73714">
              <w:rPr>
                <w:color w:val="000000" w:themeColor="text1"/>
                <w:sz w:val="20"/>
                <w:szCs w:val="20"/>
              </w:rPr>
              <w:t xml:space="preserve"> 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на </w:t>
            </w:r>
            <w:proofErr w:type="gramStart"/>
            <w:r w:rsidRPr="00A73714">
              <w:rPr>
                <w:color w:val="000000" w:themeColor="text1"/>
                <w:sz w:val="20"/>
                <w:szCs w:val="20"/>
              </w:rPr>
              <w:t>км</w:t>
            </w:r>
            <w:proofErr w:type="gramEnd"/>
            <w:r w:rsidRPr="00A73714">
              <w:rPr>
                <w:color w:val="000000" w:themeColor="text1"/>
                <w:sz w:val="20"/>
                <w:szCs w:val="20"/>
              </w:rPr>
              <w:t xml:space="preserve"> 19+065 автомобильной дороги «</w:t>
            </w:r>
            <w:proofErr w:type="spellStart"/>
            <w:r w:rsidRPr="00A73714">
              <w:rPr>
                <w:color w:val="000000" w:themeColor="text1"/>
                <w:sz w:val="20"/>
                <w:szCs w:val="20"/>
              </w:rPr>
              <w:t>Ивантеевка-Бартеневка</w:t>
            </w:r>
            <w:proofErr w:type="spellEnd"/>
            <w:r w:rsidRPr="00A73714">
              <w:rPr>
                <w:color w:val="000000" w:themeColor="text1"/>
                <w:sz w:val="20"/>
                <w:szCs w:val="20"/>
              </w:rPr>
              <w:t xml:space="preserve">» в </w:t>
            </w:r>
            <w:proofErr w:type="spellStart"/>
            <w:r w:rsidRPr="00A73714">
              <w:rPr>
                <w:color w:val="000000" w:themeColor="text1"/>
                <w:sz w:val="20"/>
                <w:szCs w:val="20"/>
              </w:rPr>
              <w:t>Ивантеевском</w:t>
            </w:r>
            <w:proofErr w:type="spellEnd"/>
            <w:r w:rsidRPr="00A73714">
              <w:rPr>
                <w:color w:val="000000" w:themeColor="text1"/>
                <w:sz w:val="20"/>
                <w:szCs w:val="20"/>
              </w:rPr>
              <w:t xml:space="preserve"> районе Саратовской области.</w:t>
            </w:r>
          </w:p>
        </w:tc>
        <w:tc>
          <w:tcPr>
            <w:tcW w:w="1414" w:type="dxa"/>
          </w:tcPr>
          <w:p w:rsidR="0094719E" w:rsidRPr="00A73714" w:rsidRDefault="0094719E" w:rsidP="00DB1809">
            <w:pPr>
              <w:pStyle w:val="ab"/>
              <w:spacing w:after="0"/>
              <w:textAlignment w:val="top"/>
              <w:rPr>
                <w:b/>
                <w:color w:val="000000" w:themeColor="text1"/>
                <w:sz w:val="20"/>
                <w:szCs w:val="20"/>
              </w:rPr>
            </w:pPr>
            <w:r w:rsidRPr="00A73714">
              <w:rPr>
                <w:rStyle w:val="ac"/>
                <w:b w:val="0"/>
                <w:color w:val="000000" w:themeColor="text1"/>
                <w:sz w:val="20"/>
                <w:szCs w:val="20"/>
              </w:rPr>
              <w:t>2 404 049</w:t>
            </w:r>
            <w:r w:rsidRPr="00A73714">
              <w:rPr>
                <w:rStyle w:val="fractionnumber"/>
                <w:bCs/>
                <w:color w:val="000000" w:themeColor="text1"/>
                <w:sz w:val="20"/>
                <w:szCs w:val="20"/>
              </w:rPr>
              <w:t>,00</w:t>
            </w:r>
          </w:p>
        </w:tc>
        <w:tc>
          <w:tcPr>
            <w:tcW w:w="2081" w:type="dxa"/>
          </w:tcPr>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42.13.10.110</w:t>
            </w:r>
          </w:p>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w:t>
            </w:r>
          </w:p>
        </w:tc>
        <w:tc>
          <w:tcPr>
            <w:tcW w:w="1974" w:type="dxa"/>
          </w:tcPr>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42.13.10.119</w:t>
            </w:r>
          </w:p>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 прочие</w:t>
            </w:r>
          </w:p>
        </w:tc>
      </w:tr>
      <w:tr w:rsidR="0094719E" w:rsidRPr="00A73714" w:rsidTr="0045278F">
        <w:trPr>
          <w:jc w:val="center"/>
        </w:trPr>
        <w:tc>
          <w:tcPr>
            <w:tcW w:w="4610" w:type="dxa"/>
          </w:tcPr>
          <w:p w:rsidR="0094719E" w:rsidRPr="00A73714" w:rsidRDefault="0094719E" w:rsidP="00DB1809">
            <w:pPr>
              <w:pStyle w:val="ab"/>
              <w:spacing w:after="0"/>
              <w:textAlignment w:val="top"/>
              <w:rPr>
                <w:sz w:val="20"/>
                <w:szCs w:val="20"/>
              </w:rPr>
            </w:pPr>
            <w:r w:rsidRPr="00A73714">
              <w:rPr>
                <w:sz w:val="20"/>
                <w:szCs w:val="20"/>
              </w:rPr>
              <w:t>№ 0360200054018000018</w:t>
            </w:r>
          </w:p>
          <w:p w:rsidR="0094719E" w:rsidRPr="00A73714" w:rsidRDefault="0094719E" w:rsidP="00DB1809">
            <w:pPr>
              <w:pStyle w:val="ab"/>
              <w:spacing w:after="0"/>
              <w:textAlignment w:val="top"/>
              <w:rPr>
                <w:color w:val="000000" w:themeColor="text1"/>
                <w:sz w:val="20"/>
                <w:szCs w:val="20"/>
              </w:rPr>
            </w:pPr>
            <w:r w:rsidRPr="00A73714">
              <w:rPr>
                <w:sz w:val="20"/>
                <w:szCs w:val="20"/>
              </w:rPr>
              <w:t>Содержание автомобильных дорог общего пользования регионального и межмуниципального значения и искусственных сооружений</w:t>
            </w:r>
            <w:r w:rsidRPr="00A73714">
              <w:rPr>
                <w:color w:val="000000" w:themeColor="text1"/>
                <w:sz w:val="20"/>
                <w:szCs w:val="20"/>
              </w:rPr>
              <w:t xml:space="preserve"> на них, находящихся в государственной собственности Саратовской области. Планово-предупредительные работы на мосту через ручей Теплый на </w:t>
            </w:r>
            <w:proofErr w:type="gramStart"/>
            <w:r w:rsidRPr="00A73714">
              <w:rPr>
                <w:color w:val="000000" w:themeColor="text1"/>
                <w:sz w:val="20"/>
                <w:szCs w:val="20"/>
              </w:rPr>
              <w:t>км</w:t>
            </w:r>
            <w:proofErr w:type="gramEnd"/>
            <w:r w:rsidRPr="00A73714">
              <w:rPr>
                <w:color w:val="000000" w:themeColor="text1"/>
                <w:sz w:val="20"/>
                <w:szCs w:val="20"/>
              </w:rPr>
              <w:t xml:space="preserve"> 39+459 автомобильной дороги «</w:t>
            </w:r>
            <w:proofErr w:type="spellStart"/>
            <w:r w:rsidRPr="00A73714">
              <w:rPr>
                <w:color w:val="000000" w:themeColor="text1"/>
                <w:sz w:val="20"/>
                <w:szCs w:val="20"/>
              </w:rPr>
              <w:t>Саратов-Тепловка-</w:t>
            </w:r>
            <w:r w:rsidRPr="00A73714">
              <w:rPr>
                <w:color w:val="000000" w:themeColor="text1"/>
                <w:sz w:val="20"/>
                <w:szCs w:val="20"/>
              </w:rPr>
              <w:lastRenderedPageBreak/>
              <w:t>Базарный</w:t>
            </w:r>
            <w:proofErr w:type="spellEnd"/>
            <w:r w:rsidRPr="00A73714">
              <w:rPr>
                <w:color w:val="000000" w:themeColor="text1"/>
                <w:sz w:val="20"/>
                <w:szCs w:val="20"/>
              </w:rPr>
              <w:t xml:space="preserve"> Карабулак-Балтай» в </w:t>
            </w:r>
            <w:proofErr w:type="spellStart"/>
            <w:r w:rsidRPr="00A73714">
              <w:rPr>
                <w:color w:val="000000" w:themeColor="text1"/>
                <w:sz w:val="20"/>
                <w:szCs w:val="20"/>
              </w:rPr>
              <w:t>Новобурасском</w:t>
            </w:r>
            <w:proofErr w:type="spellEnd"/>
            <w:r w:rsidRPr="00A73714">
              <w:rPr>
                <w:color w:val="000000" w:themeColor="text1"/>
                <w:sz w:val="20"/>
                <w:szCs w:val="20"/>
              </w:rPr>
              <w:t xml:space="preserve"> районе Саратовской области.</w:t>
            </w:r>
          </w:p>
        </w:tc>
        <w:tc>
          <w:tcPr>
            <w:tcW w:w="1414" w:type="dxa"/>
          </w:tcPr>
          <w:p w:rsidR="0094719E" w:rsidRPr="00A73714" w:rsidRDefault="0094719E" w:rsidP="00DB1809">
            <w:pPr>
              <w:pStyle w:val="ab"/>
              <w:spacing w:after="0"/>
              <w:textAlignment w:val="top"/>
              <w:rPr>
                <w:b/>
                <w:color w:val="000000" w:themeColor="text1"/>
                <w:sz w:val="20"/>
                <w:szCs w:val="20"/>
              </w:rPr>
            </w:pPr>
            <w:r w:rsidRPr="00A73714">
              <w:rPr>
                <w:rStyle w:val="ac"/>
                <w:b w:val="0"/>
                <w:color w:val="000000" w:themeColor="text1"/>
                <w:sz w:val="20"/>
                <w:szCs w:val="20"/>
              </w:rPr>
              <w:lastRenderedPageBreak/>
              <w:t>5 351 619</w:t>
            </w:r>
            <w:r w:rsidRPr="00A73714">
              <w:rPr>
                <w:rStyle w:val="fractionnumber"/>
                <w:bCs/>
                <w:color w:val="000000" w:themeColor="text1"/>
                <w:sz w:val="20"/>
                <w:szCs w:val="20"/>
              </w:rPr>
              <w:t>,00</w:t>
            </w:r>
          </w:p>
        </w:tc>
        <w:tc>
          <w:tcPr>
            <w:tcW w:w="2081" w:type="dxa"/>
          </w:tcPr>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42.13.10.110</w:t>
            </w:r>
          </w:p>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w:t>
            </w:r>
          </w:p>
        </w:tc>
        <w:tc>
          <w:tcPr>
            <w:tcW w:w="1974" w:type="dxa"/>
          </w:tcPr>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42.13.10.119</w:t>
            </w:r>
          </w:p>
          <w:p w:rsidR="0094719E" w:rsidRPr="00A73714" w:rsidRDefault="0094719E"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 прочие</w:t>
            </w:r>
          </w:p>
        </w:tc>
      </w:tr>
      <w:tr w:rsidR="00DB1809" w:rsidRPr="00A73714" w:rsidTr="0045278F">
        <w:trPr>
          <w:jc w:val="center"/>
        </w:trPr>
        <w:tc>
          <w:tcPr>
            <w:tcW w:w="4610" w:type="dxa"/>
          </w:tcPr>
          <w:p w:rsidR="00DB1809" w:rsidRPr="00A73714" w:rsidRDefault="00DB1809" w:rsidP="00DB1809">
            <w:pPr>
              <w:pStyle w:val="ab"/>
              <w:spacing w:after="0"/>
              <w:textAlignment w:val="top"/>
              <w:rPr>
                <w:sz w:val="20"/>
                <w:szCs w:val="20"/>
              </w:rPr>
            </w:pPr>
            <w:r w:rsidRPr="00A73714">
              <w:rPr>
                <w:sz w:val="20"/>
                <w:szCs w:val="20"/>
              </w:rPr>
              <w:lastRenderedPageBreak/>
              <w:t>№ 0360200054018000020</w:t>
            </w:r>
          </w:p>
          <w:p w:rsidR="00DB1809" w:rsidRPr="00A73714" w:rsidRDefault="00DB1809" w:rsidP="00DB1809">
            <w:pPr>
              <w:pStyle w:val="ab"/>
              <w:spacing w:after="0"/>
              <w:textAlignment w:val="top"/>
              <w:rPr>
                <w:color w:val="000000" w:themeColor="text1"/>
                <w:sz w:val="20"/>
                <w:szCs w:val="20"/>
              </w:rPr>
            </w:pPr>
            <w:r w:rsidRPr="00A73714">
              <w:rPr>
                <w:sz w:val="20"/>
                <w:szCs w:val="20"/>
              </w:rPr>
              <w:t>Содержание автомобильных дорог общего пользования регионального и межмуниципального значения и искусственных сооружений</w:t>
            </w:r>
            <w:r w:rsidRPr="00A73714">
              <w:rPr>
                <w:color w:val="000000" w:themeColor="text1"/>
                <w:sz w:val="20"/>
                <w:szCs w:val="20"/>
              </w:rPr>
              <w:t xml:space="preserve"> на них, находящихся в государственной собственности Саратовской области. Планово-предупредительные работы на мосту через р. Медведица на км 5+941 автомобильной дороги «Аткарск – Песчанка» - автомобильная дорога «Нижний Новгород – Саратов» </w:t>
            </w:r>
            <w:proofErr w:type="gramStart"/>
            <w:r w:rsidRPr="00A73714">
              <w:rPr>
                <w:color w:val="000000" w:themeColor="text1"/>
                <w:sz w:val="20"/>
                <w:szCs w:val="20"/>
              </w:rPr>
              <w:t>в</w:t>
            </w:r>
            <w:proofErr w:type="gramEnd"/>
            <w:r w:rsidRPr="00A73714">
              <w:rPr>
                <w:color w:val="000000" w:themeColor="text1"/>
                <w:sz w:val="20"/>
                <w:szCs w:val="20"/>
              </w:rPr>
              <w:t xml:space="preserve"> </w:t>
            </w:r>
            <w:proofErr w:type="gramStart"/>
            <w:r w:rsidRPr="00A73714">
              <w:rPr>
                <w:color w:val="000000" w:themeColor="text1"/>
                <w:sz w:val="20"/>
                <w:szCs w:val="20"/>
              </w:rPr>
              <w:t>Аткарском</w:t>
            </w:r>
            <w:proofErr w:type="gramEnd"/>
            <w:r w:rsidRPr="00A73714">
              <w:rPr>
                <w:color w:val="000000" w:themeColor="text1"/>
                <w:sz w:val="20"/>
                <w:szCs w:val="20"/>
              </w:rPr>
              <w:t xml:space="preserve"> районе Саратовской области.</w:t>
            </w:r>
          </w:p>
        </w:tc>
        <w:tc>
          <w:tcPr>
            <w:tcW w:w="1414" w:type="dxa"/>
          </w:tcPr>
          <w:p w:rsidR="00DB1809" w:rsidRPr="00A73714" w:rsidRDefault="00DB1809" w:rsidP="00DB1809">
            <w:pPr>
              <w:pStyle w:val="ab"/>
              <w:spacing w:after="0"/>
              <w:textAlignment w:val="top"/>
              <w:rPr>
                <w:b/>
                <w:color w:val="000000" w:themeColor="text1"/>
                <w:sz w:val="20"/>
                <w:szCs w:val="20"/>
              </w:rPr>
            </w:pPr>
            <w:r w:rsidRPr="00A73714">
              <w:rPr>
                <w:rStyle w:val="ac"/>
                <w:b w:val="0"/>
                <w:color w:val="000000" w:themeColor="text1"/>
                <w:sz w:val="20"/>
                <w:szCs w:val="20"/>
              </w:rPr>
              <w:t>10 301 228</w:t>
            </w:r>
            <w:r w:rsidRPr="00A73714">
              <w:rPr>
                <w:rStyle w:val="fractionnumber"/>
                <w:bCs/>
                <w:color w:val="000000" w:themeColor="text1"/>
                <w:sz w:val="20"/>
                <w:szCs w:val="20"/>
              </w:rPr>
              <w:t>,00</w:t>
            </w:r>
          </w:p>
        </w:tc>
        <w:tc>
          <w:tcPr>
            <w:tcW w:w="2081" w:type="dxa"/>
          </w:tcPr>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42.13.10.110</w:t>
            </w: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w:t>
            </w:r>
          </w:p>
        </w:tc>
        <w:tc>
          <w:tcPr>
            <w:tcW w:w="1974" w:type="dxa"/>
          </w:tcPr>
          <w:p w:rsidR="00DB1809" w:rsidRPr="00A73714" w:rsidRDefault="00DB1809" w:rsidP="00DB1809">
            <w:pPr>
              <w:pStyle w:val="ab"/>
              <w:spacing w:after="0"/>
              <w:textAlignment w:val="top"/>
              <w:rPr>
                <w:color w:val="000000" w:themeColor="text1"/>
                <w:sz w:val="20"/>
                <w:szCs w:val="20"/>
              </w:rPr>
            </w:pP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42.13.10.119</w:t>
            </w: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 прочие</w:t>
            </w:r>
          </w:p>
        </w:tc>
      </w:tr>
      <w:tr w:rsidR="00DB1809" w:rsidRPr="00A73714" w:rsidTr="0045278F">
        <w:trPr>
          <w:jc w:val="center"/>
        </w:trPr>
        <w:tc>
          <w:tcPr>
            <w:tcW w:w="4610" w:type="dxa"/>
          </w:tcPr>
          <w:p w:rsidR="00DB1809" w:rsidRPr="00A73714" w:rsidRDefault="00DB1809" w:rsidP="00DB1809">
            <w:pPr>
              <w:pStyle w:val="ab"/>
              <w:spacing w:after="0"/>
              <w:textAlignment w:val="top"/>
              <w:rPr>
                <w:sz w:val="20"/>
                <w:szCs w:val="20"/>
              </w:rPr>
            </w:pPr>
            <w:r w:rsidRPr="00A73714">
              <w:rPr>
                <w:sz w:val="20"/>
                <w:szCs w:val="20"/>
              </w:rPr>
              <w:t>№ 0360200054018000021</w:t>
            </w:r>
          </w:p>
          <w:p w:rsidR="00DB1809" w:rsidRPr="00A73714" w:rsidRDefault="00DB1809" w:rsidP="00DB1809">
            <w:pPr>
              <w:pStyle w:val="ab"/>
              <w:spacing w:after="0"/>
              <w:textAlignment w:val="top"/>
              <w:rPr>
                <w:color w:val="000000" w:themeColor="text1"/>
                <w:sz w:val="20"/>
                <w:szCs w:val="20"/>
              </w:rPr>
            </w:pPr>
            <w:r w:rsidRPr="00A73714">
              <w:rPr>
                <w:sz w:val="20"/>
                <w:szCs w:val="20"/>
              </w:rPr>
              <w:t xml:space="preserve">Содержание автомобильных дорог общего пользования регионального и межмуниципального </w:t>
            </w:r>
            <w:r w:rsidRPr="00A73714">
              <w:rPr>
                <w:color w:val="000000" w:themeColor="text1"/>
                <w:sz w:val="20"/>
                <w:szCs w:val="20"/>
              </w:rPr>
              <w:t xml:space="preserve">значения и искусственных сооружений на них, находящихся в государственной собственности Саратовской области. Планово-предупредительные работы на мосту через балку </w:t>
            </w:r>
            <w:proofErr w:type="spellStart"/>
            <w:r w:rsidRPr="00A73714">
              <w:rPr>
                <w:color w:val="000000" w:themeColor="text1"/>
                <w:sz w:val="20"/>
                <w:szCs w:val="20"/>
              </w:rPr>
              <w:t>Хомутинка</w:t>
            </w:r>
            <w:proofErr w:type="spellEnd"/>
            <w:r w:rsidRPr="00A73714">
              <w:rPr>
                <w:color w:val="000000" w:themeColor="text1"/>
                <w:sz w:val="20"/>
                <w:szCs w:val="20"/>
              </w:rPr>
              <w:t xml:space="preserve"> на </w:t>
            </w:r>
            <w:proofErr w:type="gramStart"/>
            <w:r w:rsidRPr="00A73714">
              <w:rPr>
                <w:color w:val="000000" w:themeColor="text1"/>
                <w:sz w:val="20"/>
                <w:szCs w:val="20"/>
              </w:rPr>
              <w:t>км</w:t>
            </w:r>
            <w:proofErr w:type="gramEnd"/>
            <w:r w:rsidRPr="00A73714">
              <w:rPr>
                <w:color w:val="000000" w:themeColor="text1"/>
                <w:sz w:val="20"/>
                <w:szCs w:val="20"/>
              </w:rPr>
              <w:t xml:space="preserve"> 497+504 автомобильной дороги «</w:t>
            </w:r>
            <w:proofErr w:type="spellStart"/>
            <w:r w:rsidRPr="00A73714">
              <w:rPr>
                <w:color w:val="000000" w:themeColor="text1"/>
                <w:sz w:val="20"/>
                <w:szCs w:val="20"/>
              </w:rPr>
              <w:t>Самара-Пугачев-Энгельс-Волгоград</w:t>
            </w:r>
            <w:proofErr w:type="spellEnd"/>
            <w:r w:rsidRPr="00A73714">
              <w:rPr>
                <w:color w:val="000000" w:themeColor="text1"/>
                <w:sz w:val="20"/>
                <w:szCs w:val="20"/>
              </w:rPr>
              <w:t>» в Ровенском районе Саратовской области.</w:t>
            </w:r>
          </w:p>
        </w:tc>
        <w:tc>
          <w:tcPr>
            <w:tcW w:w="1414" w:type="dxa"/>
          </w:tcPr>
          <w:p w:rsidR="00DB1809" w:rsidRPr="00A73714" w:rsidRDefault="00DB1809" w:rsidP="00DB1809">
            <w:pPr>
              <w:pStyle w:val="ab"/>
              <w:spacing w:after="0"/>
              <w:textAlignment w:val="top"/>
              <w:rPr>
                <w:b/>
                <w:color w:val="000000" w:themeColor="text1"/>
                <w:sz w:val="20"/>
                <w:szCs w:val="20"/>
              </w:rPr>
            </w:pPr>
            <w:r w:rsidRPr="00A73714">
              <w:rPr>
                <w:rStyle w:val="ac"/>
                <w:b w:val="0"/>
                <w:color w:val="000000" w:themeColor="text1"/>
                <w:sz w:val="20"/>
                <w:szCs w:val="20"/>
              </w:rPr>
              <w:t>6 102 353</w:t>
            </w:r>
            <w:r w:rsidRPr="00A73714">
              <w:rPr>
                <w:rStyle w:val="fractionnumber"/>
                <w:bCs/>
                <w:color w:val="000000" w:themeColor="text1"/>
                <w:sz w:val="20"/>
                <w:szCs w:val="20"/>
              </w:rPr>
              <w:t>,00</w:t>
            </w:r>
          </w:p>
        </w:tc>
        <w:tc>
          <w:tcPr>
            <w:tcW w:w="2081" w:type="dxa"/>
          </w:tcPr>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42.13.10.110</w:t>
            </w: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w:t>
            </w:r>
          </w:p>
        </w:tc>
        <w:tc>
          <w:tcPr>
            <w:tcW w:w="1974" w:type="dxa"/>
          </w:tcPr>
          <w:p w:rsidR="00DB1809" w:rsidRPr="00A73714" w:rsidRDefault="00DB1809" w:rsidP="00DB1809">
            <w:pPr>
              <w:pStyle w:val="ab"/>
              <w:spacing w:after="0"/>
              <w:textAlignment w:val="top"/>
              <w:rPr>
                <w:color w:val="000000" w:themeColor="text1"/>
                <w:sz w:val="20"/>
                <w:szCs w:val="20"/>
              </w:rPr>
            </w:pP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42.13.10.119</w:t>
            </w: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 прочие</w:t>
            </w:r>
          </w:p>
        </w:tc>
      </w:tr>
      <w:tr w:rsidR="00DB1809" w:rsidRPr="00A73714" w:rsidTr="0045278F">
        <w:trPr>
          <w:jc w:val="center"/>
        </w:trPr>
        <w:tc>
          <w:tcPr>
            <w:tcW w:w="4610" w:type="dxa"/>
          </w:tcPr>
          <w:p w:rsidR="00DB1809" w:rsidRPr="00A73714" w:rsidRDefault="00681397" w:rsidP="00921209">
            <w:pPr>
              <w:pStyle w:val="ab"/>
              <w:spacing w:after="0"/>
              <w:textAlignment w:val="top"/>
              <w:rPr>
                <w:sz w:val="20"/>
                <w:szCs w:val="20"/>
              </w:rPr>
            </w:pPr>
            <w:hyperlink r:id="rId72" w:tgtFrame="_blank" w:history="1">
              <w:r w:rsidR="00DB1809" w:rsidRPr="00A73714">
                <w:rPr>
                  <w:sz w:val="20"/>
                  <w:szCs w:val="20"/>
                </w:rPr>
                <w:t xml:space="preserve">№ 0360200054018000022 </w:t>
              </w:r>
            </w:hyperlink>
          </w:p>
          <w:p w:rsidR="00DB1809" w:rsidRPr="00A73714" w:rsidRDefault="00DB1809" w:rsidP="00921209">
            <w:pPr>
              <w:pStyle w:val="ab"/>
              <w:spacing w:after="0"/>
              <w:textAlignment w:val="top"/>
              <w:rPr>
                <w:color w:val="000000" w:themeColor="text1"/>
                <w:sz w:val="20"/>
                <w:szCs w:val="20"/>
              </w:rPr>
            </w:pPr>
            <w:r w:rsidRPr="00A73714">
              <w:rPr>
                <w:sz w:val="20"/>
                <w:szCs w:val="20"/>
              </w:rPr>
              <w:t>Содержание автомобильных дорог общего пользования регионального и межмуниципального значения и искусственных сооружений</w:t>
            </w:r>
            <w:r w:rsidRPr="00A73714">
              <w:rPr>
                <w:color w:val="000000" w:themeColor="text1"/>
                <w:sz w:val="20"/>
                <w:szCs w:val="20"/>
              </w:rPr>
              <w:t xml:space="preserve"> на них, находящихся в государственной собственности Саратовской области. Планово-предупредительные работы на мосту через р. Таловка на </w:t>
            </w:r>
            <w:proofErr w:type="gramStart"/>
            <w:r w:rsidRPr="00A73714">
              <w:rPr>
                <w:color w:val="000000" w:themeColor="text1"/>
                <w:sz w:val="20"/>
                <w:szCs w:val="20"/>
              </w:rPr>
              <w:t>км</w:t>
            </w:r>
            <w:proofErr w:type="gramEnd"/>
            <w:r w:rsidRPr="00A73714">
              <w:rPr>
                <w:color w:val="000000" w:themeColor="text1"/>
                <w:sz w:val="20"/>
                <w:szCs w:val="20"/>
              </w:rPr>
              <w:t xml:space="preserve"> 35+126 автомобильной дороги «Самойловка – Казачка» в </w:t>
            </w:r>
            <w:proofErr w:type="spellStart"/>
            <w:r w:rsidRPr="00A73714">
              <w:rPr>
                <w:color w:val="000000" w:themeColor="text1"/>
                <w:sz w:val="20"/>
                <w:szCs w:val="20"/>
              </w:rPr>
              <w:t>Самойловском</w:t>
            </w:r>
            <w:proofErr w:type="spellEnd"/>
            <w:r w:rsidRPr="00A73714">
              <w:rPr>
                <w:color w:val="000000" w:themeColor="text1"/>
                <w:sz w:val="20"/>
                <w:szCs w:val="20"/>
              </w:rPr>
              <w:t xml:space="preserve"> районе Саратовской области.</w:t>
            </w:r>
          </w:p>
          <w:p w:rsidR="00DB1809" w:rsidRPr="00A73714" w:rsidRDefault="00DB1809" w:rsidP="00DB1809">
            <w:pPr>
              <w:pStyle w:val="ab"/>
              <w:spacing w:after="0"/>
              <w:textAlignment w:val="top"/>
              <w:rPr>
                <w:color w:val="000000" w:themeColor="text1"/>
                <w:sz w:val="20"/>
                <w:szCs w:val="20"/>
              </w:rPr>
            </w:pPr>
          </w:p>
        </w:tc>
        <w:tc>
          <w:tcPr>
            <w:tcW w:w="1414" w:type="dxa"/>
          </w:tcPr>
          <w:p w:rsidR="00DB1809" w:rsidRPr="00A73714" w:rsidRDefault="00DB1809" w:rsidP="00DB1809">
            <w:pPr>
              <w:pStyle w:val="ab"/>
              <w:spacing w:after="0"/>
              <w:textAlignment w:val="top"/>
              <w:rPr>
                <w:b/>
                <w:color w:val="000000" w:themeColor="text1"/>
                <w:sz w:val="20"/>
                <w:szCs w:val="20"/>
              </w:rPr>
            </w:pPr>
            <w:r w:rsidRPr="00A73714">
              <w:rPr>
                <w:rStyle w:val="ac"/>
                <w:b w:val="0"/>
                <w:color w:val="000000" w:themeColor="text1"/>
                <w:sz w:val="20"/>
                <w:szCs w:val="20"/>
              </w:rPr>
              <w:t>9 309 291</w:t>
            </w:r>
            <w:r w:rsidRPr="00A73714">
              <w:rPr>
                <w:rStyle w:val="fractionnumber"/>
                <w:bCs/>
                <w:color w:val="000000" w:themeColor="text1"/>
                <w:sz w:val="20"/>
                <w:szCs w:val="20"/>
              </w:rPr>
              <w:t>,00</w:t>
            </w:r>
          </w:p>
        </w:tc>
        <w:tc>
          <w:tcPr>
            <w:tcW w:w="2081" w:type="dxa"/>
          </w:tcPr>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42.13.10.110</w:t>
            </w: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w:t>
            </w:r>
          </w:p>
        </w:tc>
        <w:tc>
          <w:tcPr>
            <w:tcW w:w="1974" w:type="dxa"/>
          </w:tcPr>
          <w:p w:rsidR="00DB1809" w:rsidRPr="00A73714" w:rsidRDefault="00DB1809" w:rsidP="00DB1809">
            <w:pPr>
              <w:pStyle w:val="ab"/>
              <w:spacing w:after="0"/>
              <w:textAlignment w:val="top"/>
              <w:rPr>
                <w:color w:val="000000" w:themeColor="text1"/>
                <w:sz w:val="20"/>
                <w:szCs w:val="20"/>
              </w:rPr>
            </w:pP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42.13.10.119</w:t>
            </w:r>
          </w:p>
          <w:p w:rsidR="00DB1809" w:rsidRPr="00A73714" w:rsidRDefault="00DB1809" w:rsidP="00DB1809">
            <w:pPr>
              <w:pStyle w:val="ab"/>
              <w:spacing w:after="0"/>
              <w:textAlignment w:val="top"/>
              <w:rPr>
                <w:color w:val="000000" w:themeColor="text1"/>
                <w:sz w:val="20"/>
                <w:szCs w:val="20"/>
              </w:rPr>
            </w:pPr>
            <w:r w:rsidRPr="00A73714">
              <w:rPr>
                <w:color w:val="000000" w:themeColor="text1"/>
                <w:sz w:val="20"/>
                <w:szCs w:val="20"/>
              </w:rPr>
              <w:t>Мосты и путепроводы из любых материалов для всех типов сухопутного транспорта и для пешеходов прочие</w:t>
            </w:r>
          </w:p>
        </w:tc>
      </w:tr>
    </w:tbl>
    <w:p w:rsidR="0098474E" w:rsidRPr="00F05E47" w:rsidRDefault="0098474E" w:rsidP="00DB1809">
      <w:pPr>
        <w:pStyle w:val="ab"/>
        <w:spacing w:after="0"/>
        <w:ind w:firstLine="708"/>
        <w:jc w:val="both"/>
        <w:textAlignment w:val="top"/>
        <w:rPr>
          <w:b/>
          <w:color w:val="000000" w:themeColor="text1"/>
          <w:sz w:val="28"/>
          <w:szCs w:val="28"/>
        </w:rPr>
      </w:pPr>
    </w:p>
    <w:p w:rsidR="001251A0" w:rsidRPr="00F05E47" w:rsidRDefault="008F4F22" w:rsidP="001251A0">
      <w:pPr>
        <w:pStyle w:val="ab"/>
        <w:spacing w:after="0"/>
        <w:ind w:firstLine="708"/>
        <w:jc w:val="both"/>
        <w:textAlignment w:val="top"/>
        <w:rPr>
          <w:color w:val="000000" w:themeColor="text1"/>
          <w:sz w:val="28"/>
          <w:szCs w:val="28"/>
        </w:rPr>
      </w:pPr>
      <w:r w:rsidRPr="00F05E47">
        <w:rPr>
          <w:color w:val="000000" w:themeColor="text1"/>
          <w:sz w:val="28"/>
          <w:szCs w:val="28"/>
        </w:rPr>
        <w:t>Код ОКПД</w:t>
      </w:r>
      <w:proofErr w:type="gramStart"/>
      <w:r w:rsidRPr="00F05E47">
        <w:rPr>
          <w:color w:val="000000" w:themeColor="text1"/>
          <w:sz w:val="28"/>
          <w:szCs w:val="28"/>
        </w:rPr>
        <w:t>2</w:t>
      </w:r>
      <w:proofErr w:type="gramEnd"/>
      <w:r w:rsidRPr="00F05E47">
        <w:rPr>
          <w:color w:val="000000" w:themeColor="text1"/>
          <w:sz w:val="28"/>
          <w:szCs w:val="28"/>
        </w:rPr>
        <w:t xml:space="preserve"> не соответствует требуемой детализации, должен указываться с максимально возможным уровнем детализации (с заполнен</w:t>
      </w:r>
      <w:r w:rsidR="001251A0" w:rsidRPr="00F05E47">
        <w:rPr>
          <w:color w:val="000000" w:themeColor="text1"/>
          <w:sz w:val="28"/>
          <w:szCs w:val="28"/>
        </w:rPr>
        <w:t>ием</w:t>
      </w:r>
      <w:r w:rsidRPr="00F05E47">
        <w:rPr>
          <w:color w:val="000000" w:themeColor="text1"/>
          <w:sz w:val="28"/>
          <w:szCs w:val="28"/>
        </w:rPr>
        <w:t xml:space="preserve"> клас</w:t>
      </w:r>
      <w:r w:rsidR="001251A0" w:rsidRPr="00F05E47">
        <w:rPr>
          <w:color w:val="000000" w:themeColor="text1"/>
          <w:sz w:val="28"/>
          <w:szCs w:val="28"/>
        </w:rPr>
        <w:t>сов и подклассов, групп и подгрупп, видов, категории и подкатегории продукции и услуг в зависимости от наличия в классификаторе</w:t>
      </w:r>
      <w:r w:rsidRPr="00F05E47">
        <w:rPr>
          <w:color w:val="000000" w:themeColor="text1"/>
          <w:sz w:val="28"/>
          <w:szCs w:val="28"/>
        </w:rPr>
        <w:t>)</w:t>
      </w:r>
      <w:bookmarkStart w:id="12" w:name="dfasen92tp"/>
      <w:bookmarkStart w:id="13" w:name="bssPhr1"/>
      <w:bookmarkStart w:id="14" w:name="m97i378358_0"/>
      <w:bookmarkEnd w:id="12"/>
      <w:bookmarkEnd w:id="13"/>
      <w:bookmarkEnd w:id="14"/>
    </w:p>
    <w:p w:rsidR="00204581" w:rsidRPr="00F05E47" w:rsidRDefault="001251A0" w:rsidP="001251A0">
      <w:pPr>
        <w:pStyle w:val="ab"/>
        <w:spacing w:after="0"/>
        <w:ind w:firstLine="708"/>
        <w:jc w:val="both"/>
        <w:textAlignment w:val="top"/>
        <w:rPr>
          <w:color w:val="000000" w:themeColor="text1"/>
          <w:sz w:val="28"/>
          <w:szCs w:val="28"/>
        </w:rPr>
      </w:pPr>
      <w:r w:rsidRPr="00F05E47">
        <w:rPr>
          <w:color w:val="000000" w:themeColor="text1"/>
          <w:sz w:val="28"/>
          <w:szCs w:val="28"/>
        </w:rPr>
        <w:t xml:space="preserve">В соответствии с  письмом министерства экономического развития РФ </w:t>
      </w:r>
      <w:bookmarkStart w:id="15" w:name="dfasqgo6s0"/>
      <w:bookmarkStart w:id="16" w:name="bssPhr3"/>
      <w:bookmarkStart w:id="17" w:name="m97i378358_2"/>
      <w:bookmarkEnd w:id="15"/>
      <w:bookmarkEnd w:id="16"/>
      <w:bookmarkEnd w:id="17"/>
      <w:r w:rsidRPr="00F05E47">
        <w:rPr>
          <w:color w:val="000000" w:themeColor="text1"/>
          <w:sz w:val="28"/>
          <w:szCs w:val="28"/>
        </w:rPr>
        <w:t xml:space="preserve">от 21 марта 2017 года № Д28и-1218 и </w:t>
      </w:r>
      <w:r w:rsidR="00204581" w:rsidRPr="00F05E47">
        <w:rPr>
          <w:color w:val="000000" w:themeColor="text1"/>
          <w:sz w:val="28"/>
          <w:szCs w:val="28"/>
        </w:rPr>
        <w:t>подпунктами "б</w:t>
      </w:r>
      <w:proofErr w:type="gramStart"/>
      <w:r w:rsidR="00204581" w:rsidRPr="00F05E47">
        <w:rPr>
          <w:color w:val="000000" w:themeColor="text1"/>
          <w:sz w:val="28"/>
          <w:szCs w:val="28"/>
        </w:rPr>
        <w:t>"-</w:t>
      </w:r>
      <w:proofErr w:type="gramEnd"/>
      <w:r w:rsidR="00204581" w:rsidRPr="00F05E47">
        <w:rPr>
          <w:color w:val="000000" w:themeColor="text1"/>
          <w:sz w:val="28"/>
          <w:szCs w:val="28"/>
        </w:rPr>
        <w:t>"е" пункта 2 части 1 статьи 4 Федерально</w:t>
      </w:r>
      <w:r w:rsidR="004174BB" w:rsidRPr="00F05E47">
        <w:rPr>
          <w:color w:val="000000" w:themeColor="text1"/>
          <w:sz w:val="28"/>
          <w:szCs w:val="28"/>
        </w:rPr>
        <w:t xml:space="preserve">го закона от 5 апреля 2013 г.  № </w:t>
      </w:r>
      <w:r w:rsidR="00204581" w:rsidRPr="00F05E47">
        <w:rPr>
          <w:color w:val="000000" w:themeColor="text1"/>
          <w:sz w:val="28"/>
          <w:szCs w:val="28"/>
        </w:rPr>
        <w:t>44-ФЗ "О контрактной системе в сфере закупок товаров, работ, услуг для обеспечения государственных и муни</w:t>
      </w:r>
      <w:r w:rsidR="004174BB" w:rsidRPr="00F05E47">
        <w:rPr>
          <w:color w:val="000000" w:themeColor="text1"/>
          <w:sz w:val="28"/>
          <w:szCs w:val="28"/>
        </w:rPr>
        <w:t xml:space="preserve">ципальных нужд" </w:t>
      </w:r>
      <w:r w:rsidR="00204581" w:rsidRPr="00F05E47">
        <w:rPr>
          <w:color w:val="000000" w:themeColor="text1"/>
          <w:sz w:val="28"/>
          <w:szCs w:val="28"/>
        </w:rPr>
        <w:t xml:space="preserve">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w:t>
      </w:r>
      <w:proofErr w:type="gramStart"/>
      <w:r w:rsidR="00204581" w:rsidRPr="00F05E47">
        <w:rPr>
          <w:color w:val="000000" w:themeColor="text1"/>
          <w:sz w:val="28"/>
          <w:szCs w:val="28"/>
        </w:rPr>
        <w:t>обеспечивает</w:t>
      </w:r>
      <w:proofErr w:type="gramEnd"/>
      <w:r w:rsidR="00204581" w:rsidRPr="00F05E47">
        <w:rPr>
          <w:color w:val="000000" w:themeColor="text1"/>
          <w:sz w:val="28"/>
          <w:szCs w:val="28"/>
        </w:rPr>
        <w:t xml:space="preserve"> в том числе формирование, обработку, контроль, хранение и предоставление данных (в том числе автоматизированные) участникам контрактной системы в сфере закупок.</w:t>
      </w:r>
    </w:p>
    <w:p w:rsidR="00204581" w:rsidRPr="00F05E47" w:rsidRDefault="00204581" w:rsidP="001251A0">
      <w:pPr>
        <w:pStyle w:val="ab"/>
        <w:spacing w:after="0"/>
        <w:ind w:firstLine="708"/>
        <w:jc w:val="both"/>
        <w:textAlignment w:val="top"/>
        <w:rPr>
          <w:color w:val="000000" w:themeColor="text1"/>
          <w:sz w:val="28"/>
          <w:szCs w:val="28"/>
        </w:rPr>
      </w:pPr>
      <w:proofErr w:type="gramStart"/>
      <w:r w:rsidRPr="00F05E47">
        <w:rPr>
          <w:color w:val="000000" w:themeColor="text1"/>
          <w:sz w:val="28"/>
          <w:szCs w:val="28"/>
        </w:rPr>
        <w:t xml:space="preserve">Согласно пункту 20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w:t>
      </w:r>
      <w:r w:rsidRPr="00F05E47">
        <w:rPr>
          <w:color w:val="000000" w:themeColor="text1"/>
          <w:sz w:val="28"/>
          <w:szCs w:val="28"/>
        </w:rPr>
        <w:lastRenderedPageBreak/>
        <w:t>заказчиками, утвержденного приказом Минфи</w:t>
      </w:r>
      <w:r w:rsidR="004174BB" w:rsidRPr="00F05E47">
        <w:rPr>
          <w:color w:val="000000" w:themeColor="text1"/>
          <w:sz w:val="28"/>
          <w:szCs w:val="28"/>
        </w:rPr>
        <w:t>на России от 24 ноября 2014 г. №</w:t>
      </w:r>
      <w:r w:rsidRPr="00F05E47">
        <w:rPr>
          <w:color w:val="000000" w:themeColor="text1"/>
          <w:sz w:val="28"/>
          <w:szCs w:val="28"/>
        </w:rPr>
        <w:t xml:space="preserve"> 136н, при формировании информации об объекте закупки </w:t>
      </w:r>
      <w:r w:rsidR="00BA6B29" w:rsidRPr="00F05E47">
        <w:rPr>
          <w:color w:val="000000" w:themeColor="text1"/>
          <w:sz w:val="28"/>
          <w:szCs w:val="28"/>
        </w:rPr>
        <w:t>указываются,</w:t>
      </w:r>
      <w:r w:rsidRPr="00F05E47">
        <w:rPr>
          <w:color w:val="000000" w:themeColor="text1"/>
          <w:sz w:val="28"/>
          <w:szCs w:val="28"/>
        </w:rPr>
        <w:t xml:space="preserve"> в том числе наименование объекта закупки (поставляемых товаров, выполняемых работ, оказываемых услуг), указанное в контракте, код и наименование позиции</w:t>
      </w:r>
      <w:proofErr w:type="gramEnd"/>
      <w:r w:rsidRPr="00F05E47">
        <w:rPr>
          <w:color w:val="000000" w:themeColor="text1"/>
          <w:sz w:val="28"/>
          <w:szCs w:val="28"/>
        </w:rPr>
        <w:t xml:space="preserve"> Общероссийского классификатора продукции по видам экономической деятельности (далее - ОКПД 2), </w:t>
      </w:r>
      <w:proofErr w:type="gramStart"/>
      <w:r w:rsidRPr="00F05E47">
        <w:rPr>
          <w:color w:val="000000" w:themeColor="text1"/>
          <w:sz w:val="28"/>
          <w:szCs w:val="28"/>
        </w:rPr>
        <w:t>соответствующий</w:t>
      </w:r>
      <w:proofErr w:type="gramEnd"/>
      <w:r w:rsidRPr="00F05E47">
        <w:rPr>
          <w:color w:val="000000" w:themeColor="text1"/>
          <w:sz w:val="28"/>
          <w:szCs w:val="28"/>
        </w:rPr>
        <w:t xml:space="preserve"> наименованию объекта закупки.</w:t>
      </w:r>
    </w:p>
    <w:p w:rsidR="00204581" w:rsidRPr="00F05E47" w:rsidRDefault="00204581" w:rsidP="001251A0">
      <w:pPr>
        <w:pStyle w:val="ab"/>
        <w:spacing w:after="0"/>
        <w:ind w:firstLine="708"/>
        <w:jc w:val="both"/>
        <w:textAlignment w:val="top"/>
        <w:rPr>
          <w:color w:val="000000" w:themeColor="text1"/>
          <w:sz w:val="28"/>
          <w:szCs w:val="28"/>
        </w:rPr>
      </w:pPr>
      <w:r w:rsidRPr="00F05E47">
        <w:rPr>
          <w:color w:val="000000" w:themeColor="text1"/>
          <w:sz w:val="28"/>
          <w:szCs w:val="28"/>
        </w:rPr>
        <w:t>Код позиции по ОКПД 2,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классификатору продукции по видам экономической деятельности.</w:t>
      </w:r>
    </w:p>
    <w:p w:rsidR="00204581" w:rsidRPr="00F05E47" w:rsidRDefault="00204581" w:rsidP="001251A0">
      <w:pPr>
        <w:pStyle w:val="ab"/>
        <w:spacing w:after="0"/>
        <w:ind w:firstLine="708"/>
        <w:jc w:val="both"/>
        <w:textAlignment w:val="top"/>
        <w:rPr>
          <w:color w:val="000000" w:themeColor="text1"/>
          <w:sz w:val="28"/>
          <w:szCs w:val="28"/>
        </w:rPr>
      </w:pPr>
      <w:r w:rsidRPr="00F05E47">
        <w:rPr>
          <w:color w:val="000000" w:themeColor="text1"/>
          <w:sz w:val="28"/>
          <w:szCs w:val="28"/>
        </w:rPr>
        <w:t>Наименование позиции ОКПД 2 должно соответствовать 9-значному коду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p>
    <w:p w:rsidR="00204581" w:rsidRPr="00F05E47" w:rsidRDefault="004F75AF" w:rsidP="001251A0">
      <w:pPr>
        <w:pStyle w:val="ab"/>
        <w:spacing w:after="0"/>
        <w:ind w:firstLine="708"/>
        <w:jc w:val="both"/>
        <w:textAlignment w:val="top"/>
        <w:rPr>
          <w:color w:val="000000" w:themeColor="text1"/>
          <w:sz w:val="28"/>
          <w:szCs w:val="28"/>
        </w:rPr>
      </w:pPr>
      <w:r w:rsidRPr="00F05E47">
        <w:rPr>
          <w:color w:val="000000" w:themeColor="text1"/>
          <w:sz w:val="28"/>
          <w:szCs w:val="28"/>
        </w:rPr>
        <w:t xml:space="preserve"> У</w:t>
      </w:r>
      <w:r w:rsidR="00204581" w:rsidRPr="00F05E47">
        <w:rPr>
          <w:color w:val="000000" w:themeColor="text1"/>
          <w:sz w:val="28"/>
          <w:szCs w:val="28"/>
        </w:rPr>
        <w:t>казание кода ОКПД 2 с обязательным указанием класса, подкласса, группы, подгруппы, вида, категории и подкатегории при формировании позиции плана-графика, объекта закупки в извещении о закупке обусловлено указанием аналогичной информации при формировании сведений о контракте в реестре конт</w:t>
      </w:r>
      <w:r w:rsidRPr="00F05E47">
        <w:rPr>
          <w:color w:val="000000" w:themeColor="text1"/>
          <w:sz w:val="28"/>
          <w:szCs w:val="28"/>
        </w:rPr>
        <w:t xml:space="preserve">рактов, заключенных заказчиками.  </w:t>
      </w:r>
    </w:p>
    <w:p w:rsidR="00204581" w:rsidRPr="00F05E47" w:rsidRDefault="00204581" w:rsidP="004F75AF">
      <w:pPr>
        <w:pStyle w:val="ab"/>
        <w:spacing w:after="0"/>
        <w:ind w:firstLine="708"/>
        <w:jc w:val="both"/>
        <w:textAlignment w:val="top"/>
        <w:rPr>
          <w:color w:val="000000" w:themeColor="text1"/>
          <w:sz w:val="28"/>
          <w:szCs w:val="28"/>
        </w:rPr>
      </w:pPr>
      <w:r w:rsidRPr="00F05E47">
        <w:rPr>
          <w:color w:val="000000" w:themeColor="text1"/>
          <w:sz w:val="28"/>
          <w:szCs w:val="28"/>
        </w:rPr>
        <w:t>Кроме того, указание кода ОКПД 2 с обязательным указанием класса, подкласса, группы, подгруппы, вида, категории и подкатегории при формировании объекта закупки способствует указанию более конкретизированного объекта закупки в извещении о закупке, что способствует верному формированию статистических данных по закупкам в целом.</w:t>
      </w:r>
    </w:p>
    <w:p w:rsidR="002E5915" w:rsidRPr="00F05E47" w:rsidRDefault="0052136D" w:rsidP="004F75AF">
      <w:pPr>
        <w:pStyle w:val="ab"/>
        <w:spacing w:after="0"/>
        <w:ind w:firstLine="708"/>
        <w:jc w:val="both"/>
        <w:textAlignment w:val="top"/>
        <w:rPr>
          <w:b/>
          <w:color w:val="000000" w:themeColor="text1"/>
          <w:sz w:val="28"/>
          <w:szCs w:val="28"/>
        </w:rPr>
      </w:pPr>
      <w:r w:rsidRPr="00F05E47">
        <w:rPr>
          <w:b/>
          <w:color w:val="000000" w:themeColor="text1"/>
          <w:sz w:val="28"/>
          <w:szCs w:val="28"/>
        </w:rPr>
        <w:t xml:space="preserve">В нарушение </w:t>
      </w:r>
      <w:proofErr w:type="gramStart"/>
      <w:r w:rsidRPr="00F05E47">
        <w:rPr>
          <w:b/>
          <w:color w:val="000000" w:themeColor="text1"/>
          <w:sz w:val="28"/>
          <w:szCs w:val="28"/>
        </w:rPr>
        <w:t>ч</w:t>
      </w:r>
      <w:proofErr w:type="gramEnd"/>
      <w:r w:rsidRPr="00F05E47">
        <w:rPr>
          <w:b/>
          <w:color w:val="000000" w:themeColor="text1"/>
          <w:sz w:val="28"/>
          <w:szCs w:val="28"/>
        </w:rPr>
        <w:t xml:space="preserve">.3 ст.7 Закона </w:t>
      </w:r>
      <w:r w:rsidR="004174BB" w:rsidRPr="00F05E47">
        <w:rPr>
          <w:b/>
          <w:color w:val="000000" w:themeColor="text1"/>
          <w:sz w:val="28"/>
          <w:szCs w:val="28"/>
        </w:rPr>
        <w:t>№</w:t>
      </w:r>
      <w:r w:rsidRPr="00F05E47">
        <w:rPr>
          <w:b/>
          <w:color w:val="000000" w:themeColor="text1"/>
          <w:sz w:val="28"/>
          <w:szCs w:val="28"/>
        </w:rPr>
        <w:t xml:space="preserve">44-ФЗ по вышеуказанным закупкам Информация, предусмотрена Законом </w:t>
      </w:r>
      <w:r w:rsidR="004174BB" w:rsidRPr="00F05E47">
        <w:rPr>
          <w:b/>
          <w:color w:val="000000" w:themeColor="text1"/>
          <w:sz w:val="28"/>
          <w:szCs w:val="28"/>
        </w:rPr>
        <w:t>№</w:t>
      </w:r>
      <w:r w:rsidRPr="00F05E47">
        <w:rPr>
          <w:b/>
          <w:color w:val="000000" w:themeColor="text1"/>
          <w:sz w:val="28"/>
          <w:szCs w:val="28"/>
        </w:rPr>
        <w:t xml:space="preserve">44-ФЗ и размещенная в единой информационной системе, должна быть полной и достоверной. </w:t>
      </w:r>
    </w:p>
    <w:p w:rsidR="00A73714" w:rsidRDefault="00A640A4" w:rsidP="00E5629D">
      <w:pPr>
        <w:pStyle w:val="ab"/>
        <w:spacing w:after="0"/>
        <w:ind w:firstLine="708"/>
        <w:jc w:val="both"/>
        <w:textAlignment w:val="top"/>
        <w:rPr>
          <w:b/>
          <w:color w:val="000000" w:themeColor="text1"/>
          <w:sz w:val="28"/>
          <w:szCs w:val="28"/>
        </w:rPr>
      </w:pPr>
      <w:r w:rsidRPr="00F05E47">
        <w:rPr>
          <w:b/>
          <w:color w:val="000000" w:themeColor="text1"/>
          <w:sz w:val="28"/>
          <w:szCs w:val="28"/>
        </w:rPr>
        <w:t>Учреждению при формировании плана и плана-графика закупок строго указывать Код</w:t>
      </w:r>
      <w:r w:rsidR="00FE0A83" w:rsidRPr="00F05E47">
        <w:rPr>
          <w:b/>
          <w:color w:val="000000" w:themeColor="text1"/>
          <w:sz w:val="28"/>
          <w:szCs w:val="28"/>
        </w:rPr>
        <w:t>ы</w:t>
      </w:r>
      <w:r w:rsidRPr="00F05E47">
        <w:rPr>
          <w:b/>
          <w:color w:val="000000" w:themeColor="text1"/>
          <w:sz w:val="28"/>
          <w:szCs w:val="28"/>
        </w:rPr>
        <w:t xml:space="preserve"> ОКПД</w:t>
      </w:r>
      <w:proofErr w:type="gramStart"/>
      <w:r w:rsidRPr="00F05E47">
        <w:rPr>
          <w:b/>
          <w:color w:val="000000" w:themeColor="text1"/>
          <w:sz w:val="28"/>
          <w:szCs w:val="28"/>
        </w:rPr>
        <w:t>2</w:t>
      </w:r>
      <w:proofErr w:type="gramEnd"/>
      <w:r w:rsidRPr="00F05E47">
        <w:rPr>
          <w:b/>
          <w:color w:val="000000" w:themeColor="text1"/>
          <w:sz w:val="28"/>
          <w:szCs w:val="28"/>
        </w:rPr>
        <w:t xml:space="preserve"> с максимально возможным уровнем детализации (с заполнением классов и подклассов, групп и подгрупп, видов, категории и подкатегории продукции и услуг в зависимос</w:t>
      </w:r>
      <w:r w:rsidR="002E5915" w:rsidRPr="00F05E47">
        <w:rPr>
          <w:b/>
          <w:color w:val="000000" w:themeColor="text1"/>
          <w:sz w:val="28"/>
          <w:szCs w:val="28"/>
        </w:rPr>
        <w:t xml:space="preserve">ти от наличия в классификаторе), т.к. при  формировании информации о контракте </w:t>
      </w:r>
      <w:r w:rsidR="00E60FC8" w:rsidRPr="00F05E47">
        <w:rPr>
          <w:b/>
          <w:color w:val="000000" w:themeColor="text1"/>
          <w:sz w:val="28"/>
          <w:szCs w:val="28"/>
        </w:rPr>
        <w:t>(</w:t>
      </w:r>
      <w:r w:rsidR="002E5915" w:rsidRPr="00F05E47">
        <w:rPr>
          <w:b/>
          <w:color w:val="000000" w:themeColor="text1"/>
          <w:sz w:val="28"/>
          <w:szCs w:val="28"/>
        </w:rPr>
        <w:t xml:space="preserve">в реестре </w:t>
      </w:r>
      <w:r w:rsidR="00E60FC8" w:rsidRPr="00F05E47">
        <w:rPr>
          <w:b/>
          <w:color w:val="000000" w:themeColor="text1"/>
          <w:sz w:val="28"/>
          <w:szCs w:val="28"/>
        </w:rPr>
        <w:t xml:space="preserve">контрактов в системе ЕИС – в сфере закупок) </w:t>
      </w:r>
      <w:r w:rsidR="002E5915" w:rsidRPr="00F05E47">
        <w:rPr>
          <w:b/>
          <w:color w:val="000000" w:themeColor="text1"/>
          <w:sz w:val="28"/>
          <w:szCs w:val="28"/>
        </w:rPr>
        <w:t>не дае</w:t>
      </w:r>
      <w:r w:rsidR="00E60FC8" w:rsidRPr="00F05E47">
        <w:rPr>
          <w:b/>
          <w:color w:val="000000" w:themeColor="text1"/>
          <w:sz w:val="28"/>
          <w:szCs w:val="28"/>
        </w:rPr>
        <w:t>т возможность публикации.</w:t>
      </w:r>
    </w:p>
    <w:p w:rsidR="00A73714" w:rsidRDefault="00A73714" w:rsidP="00ED11E3">
      <w:pPr>
        <w:pStyle w:val="a7"/>
        <w:autoSpaceDE w:val="0"/>
        <w:autoSpaceDN w:val="0"/>
        <w:adjustRightInd w:val="0"/>
        <w:ind w:left="0"/>
        <w:jc w:val="both"/>
        <w:rPr>
          <w:rFonts w:eastAsiaTheme="minorHAnsi"/>
          <w:b/>
          <w:sz w:val="28"/>
          <w:szCs w:val="28"/>
          <w:lang w:eastAsia="en-US"/>
        </w:rPr>
      </w:pPr>
    </w:p>
    <w:p w:rsidR="00A73714" w:rsidRPr="00F05E47" w:rsidRDefault="00A73714" w:rsidP="00ED11E3">
      <w:pPr>
        <w:pStyle w:val="a7"/>
        <w:autoSpaceDE w:val="0"/>
        <w:autoSpaceDN w:val="0"/>
        <w:adjustRightInd w:val="0"/>
        <w:ind w:left="0"/>
        <w:jc w:val="both"/>
        <w:rPr>
          <w:rFonts w:eastAsiaTheme="minorHAnsi"/>
          <w:b/>
          <w:sz w:val="28"/>
          <w:szCs w:val="28"/>
          <w:lang w:eastAsia="en-US"/>
        </w:rPr>
      </w:pPr>
    </w:p>
    <w:p w:rsidR="00D14005" w:rsidRPr="00F05E47" w:rsidRDefault="002B2978" w:rsidP="002E5915">
      <w:pPr>
        <w:pStyle w:val="a7"/>
        <w:autoSpaceDE w:val="0"/>
        <w:autoSpaceDN w:val="0"/>
        <w:adjustRightInd w:val="0"/>
        <w:ind w:left="0" w:firstLine="540"/>
        <w:jc w:val="both"/>
        <w:rPr>
          <w:color w:val="000000" w:themeColor="text1"/>
          <w:sz w:val="28"/>
          <w:szCs w:val="28"/>
        </w:rPr>
      </w:pPr>
      <w:r w:rsidRPr="00B77ED4">
        <w:rPr>
          <w:rFonts w:eastAsia="Calibri"/>
          <w:b/>
          <w:sz w:val="28"/>
          <w:szCs w:val="28"/>
          <w:lang w:eastAsia="en-US"/>
        </w:rPr>
        <w:t>3.5</w:t>
      </w:r>
      <w:r w:rsidR="00B77ED4" w:rsidRPr="00B77ED4">
        <w:rPr>
          <w:rFonts w:eastAsia="Calibri"/>
          <w:b/>
          <w:sz w:val="28"/>
          <w:szCs w:val="28"/>
          <w:lang w:eastAsia="en-US"/>
        </w:rPr>
        <w:t>.6</w:t>
      </w:r>
      <w:r w:rsidR="00ED11E3" w:rsidRPr="00B77ED4">
        <w:rPr>
          <w:rFonts w:eastAsia="Calibri"/>
          <w:b/>
          <w:sz w:val="28"/>
          <w:szCs w:val="28"/>
          <w:lang w:eastAsia="en-US"/>
        </w:rPr>
        <w:t>.</w:t>
      </w:r>
      <w:r w:rsidR="00ED11E3" w:rsidRPr="00F05E47">
        <w:rPr>
          <w:rFonts w:eastAsia="Calibri"/>
          <w:sz w:val="28"/>
          <w:szCs w:val="28"/>
          <w:lang w:eastAsia="en-US"/>
        </w:rPr>
        <w:t xml:space="preserve"> </w:t>
      </w:r>
      <w:r w:rsidR="00D14005" w:rsidRPr="00F05E47">
        <w:rPr>
          <w:color w:val="000000" w:themeColor="text1"/>
          <w:sz w:val="28"/>
          <w:szCs w:val="28"/>
        </w:rPr>
        <w:t>Учреждением опубликованы электронные аукционы:</w:t>
      </w:r>
    </w:p>
    <w:p w:rsidR="00D14005" w:rsidRPr="00F05E47" w:rsidRDefault="00D14005" w:rsidP="00F05E47">
      <w:pPr>
        <w:pStyle w:val="a7"/>
        <w:autoSpaceDE w:val="0"/>
        <w:autoSpaceDN w:val="0"/>
        <w:adjustRightInd w:val="0"/>
        <w:spacing w:before="260"/>
        <w:ind w:left="0" w:firstLine="540"/>
        <w:jc w:val="both"/>
        <w:rPr>
          <w:color w:val="000000" w:themeColor="text1"/>
          <w:sz w:val="28"/>
          <w:szCs w:val="28"/>
        </w:rPr>
      </w:pPr>
      <w:r w:rsidRPr="00F05E47">
        <w:rPr>
          <w:color w:val="000000" w:themeColor="text1"/>
          <w:sz w:val="28"/>
          <w:szCs w:val="28"/>
        </w:rPr>
        <w:t xml:space="preserve"> № </w:t>
      </w:r>
      <w:r w:rsidRPr="00F05E47">
        <w:rPr>
          <w:rStyle w:val="a8"/>
          <w:color w:val="000000" w:themeColor="text1"/>
          <w:sz w:val="28"/>
          <w:szCs w:val="28"/>
          <w:u w:val="none"/>
        </w:rPr>
        <w:t xml:space="preserve"> 0360200054018000010</w:t>
      </w:r>
      <w:r w:rsidRPr="00F05E47">
        <w:rPr>
          <w:rStyle w:val="a8"/>
          <w:color w:val="000000" w:themeColor="text1"/>
          <w:sz w:val="28"/>
          <w:szCs w:val="28"/>
        </w:rPr>
        <w:t xml:space="preserve"> </w:t>
      </w:r>
      <w:r w:rsidRPr="00F05E47">
        <w:rPr>
          <w:color w:val="000000" w:themeColor="text1"/>
          <w:sz w:val="28"/>
          <w:szCs w:val="28"/>
        </w:rPr>
        <w:t xml:space="preserve"> на Строительство надземного пешеходного перехода на </w:t>
      </w:r>
      <w:proofErr w:type="spellStart"/>
      <w:r w:rsidRPr="00F05E47">
        <w:rPr>
          <w:color w:val="000000" w:themeColor="text1"/>
          <w:sz w:val="28"/>
          <w:szCs w:val="28"/>
        </w:rPr>
        <w:t>автоподъезде</w:t>
      </w:r>
      <w:proofErr w:type="spellEnd"/>
      <w:r w:rsidRPr="00F05E47">
        <w:rPr>
          <w:color w:val="000000" w:themeColor="text1"/>
          <w:sz w:val="28"/>
          <w:szCs w:val="28"/>
        </w:rPr>
        <w:t xml:space="preserve"> к </w:t>
      </w:r>
      <w:proofErr w:type="gramStart"/>
      <w:r w:rsidRPr="00F05E47">
        <w:rPr>
          <w:color w:val="000000" w:themeColor="text1"/>
          <w:sz w:val="28"/>
          <w:szCs w:val="28"/>
        </w:rPr>
        <w:t>г</w:t>
      </w:r>
      <w:proofErr w:type="gramEnd"/>
      <w:r w:rsidRPr="00F05E47">
        <w:rPr>
          <w:color w:val="000000" w:themeColor="text1"/>
          <w:sz w:val="28"/>
          <w:szCs w:val="28"/>
        </w:rPr>
        <w:t xml:space="preserve">. Саратову от автомобильной дороги "Сызрань-Саратов-Волгоград" на участке км 5+000-км 6+000 в Саратовском районе Саратовской области, с начальной (максимальной) ценой контракта - </w:t>
      </w:r>
      <w:r w:rsidRPr="00F05E47">
        <w:rPr>
          <w:rStyle w:val="ac"/>
          <w:b w:val="0"/>
          <w:color w:val="000000" w:themeColor="text1"/>
          <w:sz w:val="28"/>
          <w:szCs w:val="28"/>
        </w:rPr>
        <w:t>54 414 372</w:t>
      </w:r>
      <w:r w:rsidRPr="00F05E47">
        <w:rPr>
          <w:rStyle w:val="ac"/>
          <w:color w:val="000000" w:themeColor="text1"/>
          <w:sz w:val="28"/>
          <w:szCs w:val="28"/>
        </w:rPr>
        <w:t xml:space="preserve"> </w:t>
      </w:r>
      <w:r w:rsidRPr="00F05E47">
        <w:rPr>
          <w:rStyle w:val="fractionnumber"/>
          <w:bCs/>
          <w:color w:val="000000" w:themeColor="text1"/>
          <w:sz w:val="28"/>
          <w:szCs w:val="28"/>
        </w:rPr>
        <w:t xml:space="preserve">,00 </w:t>
      </w:r>
      <w:r w:rsidR="00F05E47" w:rsidRPr="00F05E47">
        <w:rPr>
          <w:color w:val="000000" w:themeColor="text1"/>
          <w:sz w:val="28"/>
          <w:szCs w:val="28"/>
        </w:rPr>
        <w:t>руб.</w:t>
      </w:r>
    </w:p>
    <w:p w:rsidR="002A7B94" w:rsidRPr="00F05E47" w:rsidRDefault="00D14005" w:rsidP="002A7B94">
      <w:pPr>
        <w:autoSpaceDE w:val="0"/>
        <w:autoSpaceDN w:val="0"/>
        <w:adjustRightInd w:val="0"/>
        <w:ind w:firstLine="540"/>
        <w:jc w:val="both"/>
        <w:rPr>
          <w:rStyle w:val="fractionnumber"/>
          <w:bCs/>
          <w:color w:val="000000" w:themeColor="text1"/>
          <w:sz w:val="28"/>
          <w:szCs w:val="28"/>
        </w:rPr>
      </w:pPr>
      <w:r w:rsidRPr="00F05E47">
        <w:rPr>
          <w:rStyle w:val="a8"/>
          <w:color w:val="000000" w:themeColor="text1"/>
          <w:sz w:val="28"/>
          <w:szCs w:val="28"/>
          <w:u w:val="none"/>
        </w:rPr>
        <w:lastRenderedPageBreak/>
        <w:t xml:space="preserve">№ 0360200054018000009  на </w:t>
      </w:r>
      <w:r w:rsidRPr="00F05E47">
        <w:rPr>
          <w:color w:val="000000" w:themeColor="text1"/>
          <w:sz w:val="28"/>
          <w:szCs w:val="28"/>
        </w:rPr>
        <w:t xml:space="preserve">Строительство надземного пешеходного перехода на автомобильной дороге "Саратов – Усть-Курдюм" на участке </w:t>
      </w:r>
      <w:proofErr w:type="gramStart"/>
      <w:r w:rsidRPr="00F05E47">
        <w:rPr>
          <w:color w:val="000000" w:themeColor="text1"/>
          <w:sz w:val="28"/>
          <w:szCs w:val="28"/>
        </w:rPr>
        <w:t>км</w:t>
      </w:r>
      <w:proofErr w:type="gramEnd"/>
      <w:r w:rsidRPr="00F05E47">
        <w:rPr>
          <w:color w:val="000000" w:themeColor="text1"/>
          <w:sz w:val="28"/>
          <w:szCs w:val="28"/>
        </w:rPr>
        <w:t xml:space="preserve"> 9+000 – км 10+000 в Саратовском районе Саратовской области</w:t>
      </w:r>
      <w:r w:rsidR="002A7B94" w:rsidRPr="00F05E47">
        <w:rPr>
          <w:color w:val="000000" w:themeColor="text1"/>
          <w:sz w:val="28"/>
          <w:szCs w:val="28"/>
        </w:rPr>
        <w:t xml:space="preserve">, </w:t>
      </w:r>
      <w:r w:rsidRPr="00F05E47">
        <w:rPr>
          <w:color w:val="000000" w:themeColor="text1"/>
          <w:sz w:val="28"/>
          <w:szCs w:val="28"/>
        </w:rPr>
        <w:t xml:space="preserve"> с начальной (максимальной) ценой контракта</w:t>
      </w:r>
      <w:r w:rsidRPr="00F05E47">
        <w:rPr>
          <w:rStyle w:val="ac"/>
          <w:color w:val="000000" w:themeColor="text1"/>
          <w:sz w:val="28"/>
          <w:szCs w:val="28"/>
        </w:rPr>
        <w:t xml:space="preserve"> </w:t>
      </w:r>
      <w:r w:rsidRPr="00F05E47">
        <w:rPr>
          <w:rStyle w:val="ac"/>
          <w:b w:val="0"/>
          <w:color w:val="000000" w:themeColor="text1"/>
          <w:sz w:val="28"/>
          <w:szCs w:val="28"/>
        </w:rPr>
        <w:t>50 518 981</w:t>
      </w:r>
      <w:r w:rsidRPr="00F05E47">
        <w:rPr>
          <w:rStyle w:val="fractionnumber"/>
          <w:b/>
          <w:bCs/>
          <w:color w:val="000000" w:themeColor="text1"/>
          <w:sz w:val="28"/>
          <w:szCs w:val="28"/>
        </w:rPr>
        <w:t>,</w:t>
      </w:r>
      <w:r w:rsidRPr="00F05E47">
        <w:rPr>
          <w:rStyle w:val="fractionnumber"/>
          <w:bCs/>
          <w:color w:val="000000" w:themeColor="text1"/>
          <w:sz w:val="28"/>
          <w:szCs w:val="28"/>
        </w:rPr>
        <w:t xml:space="preserve">00 руб. </w:t>
      </w:r>
    </w:p>
    <w:p w:rsidR="00F05E47" w:rsidRPr="00F05E47" w:rsidRDefault="00367073" w:rsidP="00367073">
      <w:pPr>
        <w:autoSpaceDE w:val="0"/>
        <w:autoSpaceDN w:val="0"/>
        <w:adjustRightInd w:val="0"/>
        <w:ind w:firstLine="540"/>
        <w:jc w:val="both"/>
        <w:rPr>
          <w:rFonts w:eastAsiaTheme="minorHAnsi"/>
          <w:bCs/>
          <w:sz w:val="28"/>
          <w:szCs w:val="28"/>
          <w:lang w:eastAsia="en-US"/>
        </w:rPr>
      </w:pPr>
      <w:r w:rsidRPr="00F05E47">
        <w:rPr>
          <w:rFonts w:eastAsiaTheme="minorHAnsi"/>
          <w:bCs/>
          <w:sz w:val="28"/>
          <w:szCs w:val="28"/>
          <w:lang w:eastAsia="en-US"/>
        </w:rPr>
        <w:t xml:space="preserve">Опубликованные Проекты контрактов </w:t>
      </w:r>
      <w:r w:rsidR="00FE00A3" w:rsidRPr="00F05E47">
        <w:rPr>
          <w:rFonts w:eastAsiaTheme="minorHAnsi"/>
          <w:bCs/>
          <w:sz w:val="28"/>
          <w:szCs w:val="28"/>
          <w:lang w:eastAsia="en-US"/>
        </w:rPr>
        <w:t xml:space="preserve">по вышеуказанным объектам </w:t>
      </w:r>
      <w:r w:rsidRPr="00F05E47">
        <w:rPr>
          <w:rFonts w:eastAsiaTheme="minorHAnsi"/>
          <w:bCs/>
          <w:sz w:val="28"/>
          <w:szCs w:val="28"/>
          <w:lang w:eastAsia="en-US"/>
        </w:rPr>
        <w:t xml:space="preserve">и приложения к ним </w:t>
      </w:r>
      <w:r w:rsidR="00F05E47" w:rsidRPr="00F05E47">
        <w:rPr>
          <w:color w:val="000000" w:themeColor="text1"/>
          <w:sz w:val="28"/>
          <w:szCs w:val="28"/>
        </w:rPr>
        <w:t xml:space="preserve">содержат только </w:t>
      </w:r>
      <w:r w:rsidR="00F05E47" w:rsidRPr="00F05E47">
        <w:rPr>
          <w:rFonts w:eastAsiaTheme="minorHAnsi"/>
          <w:b/>
          <w:sz w:val="28"/>
          <w:szCs w:val="28"/>
          <w:lang w:eastAsia="en-US"/>
        </w:rPr>
        <w:t>График выполнения работ.</w:t>
      </w:r>
    </w:p>
    <w:p w:rsidR="00F05E47" w:rsidRPr="00F05E47" w:rsidRDefault="00F05E47" w:rsidP="00F05E47">
      <w:pPr>
        <w:ind w:firstLine="567"/>
        <w:jc w:val="both"/>
        <w:rPr>
          <w:bCs/>
          <w:sz w:val="28"/>
          <w:szCs w:val="28"/>
        </w:rPr>
      </w:pPr>
      <w:r w:rsidRPr="00F05E47">
        <w:rPr>
          <w:bCs/>
          <w:sz w:val="28"/>
          <w:szCs w:val="28"/>
        </w:rPr>
        <w:t>Пунктом 4.3. Промежуточные платежи в рамках настоящего Контракта осуществляются Государственным Заказчиком на основании акта о приемке выполненных работ по форме № КС-2 и справки о стоимости выполненных работ и затрат по форме № КС-3 в течение 30 дней с момента их подписания.</w:t>
      </w:r>
    </w:p>
    <w:p w:rsidR="00F05E47" w:rsidRPr="00F05E47" w:rsidRDefault="00F05E47" w:rsidP="00F05E47">
      <w:pPr>
        <w:tabs>
          <w:tab w:val="left" w:pos="-2694"/>
        </w:tabs>
        <w:ind w:firstLine="720"/>
        <w:jc w:val="both"/>
        <w:rPr>
          <w:color w:val="000000" w:themeColor="text1"/>
          <w:sz w:val="28"/>
          <w:szCs w:val="28"/>
        </w:rPr>
      </w:pPr>
      <w:r w:rsidRPr="00F05E47">
        <w:rPr>
          <w:color w:val="000000" w:themeColor="text1"/>
          <w:sz w:val="28"/>
          <w:szCs w:val="28"/>
        </w:rPr>
        <w:t>Из указанных положений следует, что приемка выполнение работ осуществляется поэтапно, при этом оплата работ, выполненных на определенном этапе, производится в течение 30 дней после подписания справки о стоимости выполненных работ.</w:t>
      </w:r>
    </w:p>
    <w:p w:rsidR="00F05E47" w:rsidRPr="00F05E47" w:rsidRDefault="00F05E47" w:rsidP="00F05E47">
      <w:pPr>
        <w:tabs>
          <w:tab w:val="left" w:pos="-2694"/>
        </w:tabs>
        <w:ind w:firstLine="720"/>
        <w:jc w:val="both"/>
        <w:rPr>
          <w:color w:val="000000" w:themeColor="text1"/>
          <w:sz w:val="28"/>
          <w:szCs w:val="28"/>
        </w:rPr>
      </w:pPr>
      <w:r w:rsidRPr="00F05E47">
        <w:rPr>
          <w:color w:val="000000" w:themeColor="text1"/>
          <w:sz w:val="28"/>
          <w:szCs w:val="28"/>
        </w:rPr>
        <w:t>Вместе с тем, Заказчиком в проекте контракта не установлен график оплаты выполненных работ, предусмотренный частью 6 статьи 110.2 Закона о контрактной системе.</w:t>
      </w:r>
    </w:p>
    <w:p w:rsidR="00F05E47" w:rsidRDefault="00F05E47" w:rsidP="00F05E47">
      <w:pPr>
        <w:ind w:firstLine="708"/>
        <w:jc w:val="both"/>
        <w:rPr>
          <w:color w:val="000000" w:themeColor="text1"/>
          <w:sz w:val="28"/>
          <w:szCs w:val="28"/>
          <w:shd w:val="clear" w:color="auto" w:fill="FFFFFF"/>
        </w:rPr>
      </w:pPr>
      <w:r w:rsidRPr="00F05E47">
        <w:rPr>
          <w:color w:val="000000" w:themeColor="text1"/>
          <w:sz w:val="28"/>
          <w:szCs w:val="28"/>
          <w:shd w:val="clear" w:color="auto" w:fill="FFFFFF"/>
        </w:rPr>
        <w:t xml:space="preserve">Учитывая </w:t>
      </w:r>
      <w:proofErr w:type="gramStart"/>
      <w:r w:rsidRPr="00F05E47">
        <w:rPr>
          <w:color w:val="000000" w:themeColor="text1"/>
          <w:sz w:val="28"/>
          <w:szCs w:val="28"/>
          <w:shd w:val="clear" w:color="auto" w:fill="FFFFFF"/>
        </w:rPr>
        <w:t>изложенное</w:t>
      </w:r>
      <w:proofErr w:type="gramEnd"/>
      <w:r w:rsidRPr="00F05E47">
        <w:rPr>
          <w:color w:val="000000" w:themeColor="text1"/>
          <w:sz w:val="28"/>
          <w:szCs w:val="28"/>
          <w:shd w:val="clear" w:color="auto" w:fill="FFFFFF"/>
        </w:rPr>
        <w:t xml:space="preserve">,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Статья 110.2 Закона № 44-ФЗ предусматривает зависимость оплаты по контракту, предметом которого являются строительство и (или) реконструкция объектов капитального строительства, от наличия графика оплаты выполненных по контракту работ с учетом графика выполнения </w:t>
      </w:r>
      <w:proofErr w:type="spellStart"/>
      <w:proofErr w:type="gramStart"/>
      <w:r w:rsidRPr="00F05E47">
        <w:rPr>
          <w:color w:val="000000" w:themeColor="text1"/>
          <w:sz w:val="28"/>
          <w:szCs w:val="28"/>
          <w:shd w:val="clear" w:color="auto" w:fill="FFFFFF"/>
        </w:rPr>
        <w:t>строительно</w:t>
      </w:r>
      <w:proofErr w:type="spellEnd"/>
      <w:r w:rsidRPr="00F05E47">
        <w:rPr>
          <w:color w:val="000000" w:themeColor="text1"/>
          <w:sz w:val="28"/>
          <w:szCs w:val="28"/>
          <w:shd w:val="clear" w:color="auto" w:fill="FFFFFF"/>
        </w:rPr>
        <w:t xml:space="preserve"> - монтажных</w:t>
      </w:r>
      <w:proofErr w:type="gramEnd"/>
      <w:r w:rsidRPr="00F05E47">
        <w:rPr>
          <w:color w:val="000000" w:themeColor="text1"/>
          <w:sz w:val="28"/>
          <w:szCs w:val="28"/>
          <w:shd w:val="clear" w:color="auto" w:fill="FFFFFF"/>
        </w:rPr>
        <w:t xml:space="preserve"> работ. Таким образом, контракт по выполнению строительных работ и (или) реконструкции объекта капитального строительства должен содержать график оплаты выполненных работ, который составлен на основе графика выполнения таких работ. </w:t>
      </w:r>
    </w:p>
    <w:p w:rsidR="00264EEA" w:rsidRPr="00F05E47" w:rsidRDefault="00264EEA" w:rsidP="00F05E47">
      <w:pPr>
        <w:ind w:firstLine="708"/>
        <w:jc w:val="both"/>
        <w:rPr>
          <w:color w:val="000000" w:themeColor="text1"/>
          <w:sz w:val="28"/>
          <w:szCs w:val="28"/>
          <w:shd w:val="clear" w:color="auto" w:fill="FFFFFF"/>
        </w:rPr>
      </w:pPr>
    </w:p>
    <w:p w:rsidR="000A352C" w:rsidRPr="000F2B39" w:rsidRDefault="000A352C" w:rsidP="000F2B39">
      <w:pPr>
        <w:ind w:firstLine="708"/>
        <w:jc w:val="both"/>
        <w:rPr>
          <w:b/>
          <w:color w:val="000000" w:themeColor="text1"/>
          <w:sz w:val="28"/>
          <w:szCs w:val="28"/>
          <w:shd w:val="clear" w:color="auto" w:fill="FFFFFF"/>
        </w:rPr>
      </w:pPr>
      <w:r w:rsidRPr="00617376">
        <w:rPr>
          <w:rFonts w:eastAsiaTheme="minorHAnsi"/>
          <w:b/>
          <w:bCs/>
          <w:sz w:val="28"/>
          <w:szCs w:val="28"/>
          <w:lang w:eastAsia="en-US"/>
        </w:rPr>
        <w:t xml:space="preserve">Учреждением </w:t>
      </w:r>
      <w:r w:rsidRPr="00617376">
        <w:rPr>
          <w:b/>
          <w:color w:val="000000" w:themeColor="text1"/>
          <w:sz w:val="28"/>
          <w:szCs w:val="28"/>
        </w:rPr>
        <w:t xml:space="preserve">в полной мере не соблюдены требования </w:t>
      </w:r>
      <w:r w:rsidRPr="00617376">
        <w:rPr>
          <w:rFonts w:eastAsiaTheme="minorHAnsi"/>
          <w:b/>
          <w:bCs/>
          <w:sz w:val="28"/>
          <w:szCs w:val="28"/>
          <w:lang w:eastAsia="en-US"/>
        </w:rPr>
        <w:t xml:space="preserve">части 5 и 6 статьи 110.2. Закона №44-ФЗ, а именно </w:t>
      </w:r>
      <w:r w:rsidR="00490F3B">
        <w:rPr>
          <w:rFonts w:eastAsiaTheme="minorHAnsi"/>
          <w:b/>
          <w:bCs/>
          <w:sz w:val="28"/>
          <w:szCs w:val="28"/>
          <w:lang w:eastAsia="en-US"/>
        </w:rPr>
        <w:t xml:space="preserve">проект </w:t>
      </w:r>
      <w:r w:rsidRPr="00617376">
        <w:rPr>
          <w:b/>
          <w:color w:val="000000" w:themeColor="text1"/>
          <w:sz w:val="28"/>
          <w:szCs w:val="28"/>
          <w:shd w:val="clear" w:color="auto" w:fill="FFFFFF"/>
        </w:rPr>
        <w:t>контракт</w:t>
      </w:r>
      <w:r w:rsidR="00490F3B">
        <w:rPr>
          <w:b/>
          <w:color w:val="000000" w:themeColor="text1"/>
          <w:sz w:val="28"/>
          <w:szCs w:val="28"/>
          <w:shd w:val="clear" w:color="auto" w:fill="FFFFFF"/>
        </w:rPr>
        <w:t>а</w:t>
      </w:r>
      <w:r w:rsidRPr="00617376">
        <w:rPr>
          <w:b/>
          <w:color w:val="000000" w:themeColor="text1"/>
          <w:sz w:val="28"/>
          <w:szCs w:val="28"/>
          <w:shd w:val="clear" w:color="auto" w:fill="FFFFFF"/>
        </w:rPr>
        <w:t xml:space="preserve"> по выполнению строительных работ и (или) реконструкции объекта капитального строительства должен содержать график оплаты выполненных работ, который составлен на основе графика выполнения таких работ. </w:t>
      </w:r>
    </w:p>
    <w:p w:rsidR="002E5915" w:rsidRPr="00F05E47" w:rsidRDefault="002E5915" w:rsidP="00ED11E3">
      <w:pPr>
        <w:pStyle w:val="a7"/>
        <w:autoSpaceDE w:val="0"/>
        <w:autoSpaceDN w:val="0"/>
        <w:adjustRightInd w:val="0"/>
        <w:ind w:left="0"/>
        <w:jc w:val="both"/>
        <w:rPr>
          <w:rFonts w:eastAsiaTheme="minorHAnsi"/>
          <w:b/>
          <w:sz w:val="28"/>
          <w:szCs w:val="28"/>
          <w:lang w:eastAsia="en-US"/>
        </w:rPr>
      </w:pPr>
    </w:p>
    <w:p w:rsidR="00E66251" w:rsidRPr="00F05E47" w:rsidRDefault="002B2978" w:rsidP="002E5915">
      <w:pPr>
        <w:pStyle w:val="a7"/>
        <w:autoSpaceDE w:val="0"/>
        <w:autoSpaceDN w:val="0"/>
        <w:adjustRightInd w:val="0"/>
        <w:ind w:left="0" w:firstLine="540"/>
        <w:jc w:val="both"/>
        <w:rPr>
          <w:rFonts w:eastAsiaTheme="minorHAnsi"/>
          <w:b/>
          <w:sz w:val="28"/>
          <w:szCs w:val="28"/>
          <w:lang w:eastAsia="en-US"/>
        </w:rPr>
      </w:pPr>
      <w:r w:rsidRPr="00F05E47">
        <w:rPr>
          <w:rFonts w:eastAsia="Calibri"/>
          <w:b/>
          <w:sz w:val="28"/>
          <w:szCs w:val="28"/>
          <w:lang w:eastAsia="en-US"/>
        </w:rPr>
        <w:t>3.5</w:t>
      </w:r>
      <w:r w:rsidR="00B77ED4">
        <w:rPr>
          <w:rFonts w:eastAsia="Calibri"/>
          <w:b/>
          <w:sz w:val="28"/>
          <w:szCs w:val="28"/>
          <w:lang w:eastAsia="en-US"/>
        </w:rPr>
        <w:t>.7</w:t>
      </w:r>
      <w:r w:rsidR="00ED11E3" w:rsidRPr="00F05E47">
        <w:rPr>
          <w:rFonts w:eastAsia="Calibri"/>
          <w:b/>
          <w:sz w:val="28"/>
          <w:szCs w:val="28"/>
          <w:lang w:eastAsia="en-US"/>
        </w:rPr>
        <w:t>.</w:t>
      </w:r>
      <w:r w:rsidR="00ED11E3" w:rsidRPr="00F05E47">
        <w:rPr>
          <w:rFonts w:eastAsia="Calibri"/>
          <w:sz w:val="28"/>
          <w:szCs w:val="28"/>
          <w:lang w:eastAsia="en-US"/>
        </w:rPr>
        <w:t xml:space="preserve"> </w:t>
      </w:r>
      <w:r w:rsidR="00781975" w:rsidRPr="00F05E47">
        <w:rPr>
          <w:rFonts w:eastAsiaTheme="minorHAnsi"/>
          <w:sz w:val="28"/>
          <w:szCs w:val="28"/>
          <w:lang w:eastAsia="en-US"/>
        </w:rPr>
        <w:t xml:space="preserve">Выборочно проверены </w:t>
      </w:r>
      <w:r w:rsidR="00DB1E5C" w:rsidRPr="00F05E47">
        <w:rPr>
          <w:rFonts w:eastAsiaTheme="minorHAnsi"/>
          <w:sz w:val="28"/>
          <w:szCs w:val="28"/>
          <w:lang w:eastAsia="en-US"/>
        </w:rPr>
        <w:t xml:space="preserve">проекты </w:t>
      </w:r>
      <w:r w:rsidR="00781975" w:rsidRPr="00F05E47">
        <w:rPr>
          <w:rFonts w:eastAsiaTheme="minorHAnsi"/>
          <w:sz w:val="28"/>
          <w:szCs w:val="28"/>
          <w:lang w:eastAsia="en-US"/>
        </w:rPr>
        <w:t>контракт</w:t>
      </w:r>
      <w:r w:rsidR="00DB1E5C" w:rsidRPr="00F05E47">
        <w:rPr>
          <w:rFonts w:eastAsiaTheme="minorHAnsi"/>
          <w:sz w:val="28"/>
          <w:szCs w:val="28"/>
          <w:lang w:eastAsia="en-US"/>
        </w:rPr>
        <w:t>ов</w:t>
      </w:r>
      <w:r w:rsidR="00781975" w:rsidRPr="00F05E47">
        <w:rPr>
          <w:rFonts w:eastAsiaTheme="minorHAnsi"/>
          <w:sz w:val="28"/>
          <w:szCs w:val="28"/>
          <w:lang w:eastAsia="en-US"/>
        </w:rPr>
        <w:t xml:space="preserve"> и приложения к ним </w:t>
      </w:r>
      <w:r w:rsidR="00CF2FE9" w:rsidRPr="00F05E47">
        <w:rPr>
          <w:rFonts w:eastAsiaTheme="minorHAnsi"/>
          <w:sz w:val="28"/>
          <w:szCs w:val="28"/>
          <w:lang w:eastAsia="en-US"/>
        </w:rPr>
        <w:t xml:space="preserve"> </w:t>
      </w:r>
      <w:r w:rsidR="00781975" w:rsidRPr="00F05E47">
        <w:rPr>
          <w:rFonts w:eastAsiaTheme="minorHAnsi"/>
          <w:sz w:val="28"/>
          <w:szCs w:val="28"/>
          <w:lang w:eastAsia="en-US"/>
        </w:rPr>
        <w:t xml:space="preserve">по </w:t>
      </w:r>
      <w:r w:rsidR="005C657A" w:rsidRPr="00F05E47">
        <w:rPr>
          <w:rFonts w:eastAsiaTheme="minorHAnsi"/>
          <w:sz w:val="28"/>
          <w:szCs w:val="28"/>
          <w:lang w:eastAsia="en-US"/>
        </w:rPr>
        <w:t xml:space="preserve">разным видам работ по </w:t>
      </w:r>
      <w:r w:rsidR="00F045CA" w:rsidRPr="00F05E47">
        <w:rPr>
          <w:rFonts w:eastAsiaTheme="minorHAnsi"/>
          <w:sz w:val="28"/>
          <w:szCs w:val="28"/>
          <w:lang w:eastAsia="en-US"/>
        </w:rPr>
        <w:t xml:space="preserve">следующим </w:t>
      </w:r>
      <w:r w:rsidR="006C51F0" w:rsidRPr="00F05E47">
        <w:rPr>
          <w:rFonts w:eastAsiaTheme="minorHAnsi"/>
          <w:sz w:val="28"/>
          <w:szCs w:val="28"/>
          <w:lang w:eastAsia="en-US"/>
        </w:rPr>
        <w:t>закупкам</w:t>
      </w:r>
      <w:r w:rsidR="00CF2FE9" w:rsidRPr="00F05E47">
        <w:rPr>
          <w:rFonts w:eastAsiaTheme="minorHAnsi"/>
          <w:sz w:val="28"/>
          <w:szCs w:val="28"/>
          <w:lang w:eastAsia="en-US"/>
        </w:rPr>
        <w:t>:</w:t>
      </w:r>
    </w:p>
    <w:p w:rsidR="00781975" w:rsidRPr="00F05E47" w:rsidRDefault="006C51F0" w:rsidP="00E66251">
      <w:pPr>
        <w:autoSpaceDE w:val="0"/>
        <w:autoSpaceDN w:val="0"/>
        <w:adjustRightInd w:val="0"/>
        <w:ind w:firstLine="540"/>
        <w:jc w:val="both"/>
        <w:rPr>
          <w:rFonts w:eastAsiaTheme="minorHAnsi"/>
          <w:sz w:val="28"/>
          <w:szCs w:val="28"/>
          <w:lang w:eastAsia="en-US"/>
        </w:rPr>
      </w:pPr>
      <w:r w:rsidRPr="00F05E47">
        <w:rPr>
          <w:rFonts w:eastAsiaTheme="minorHAnsi"/>
          <w:sz w:val="28"/>
          <w:szCs w:val="28"/>
          <w:lang w:eastAsia="en-US"/>
        </w:rPr>
        <w:t xml:space="preserve">Электронный аукцион </w:t>
      </w:r>
      <w:r w:rsidR="00781975" w:rsidRPr="00F05E47">
        <w:rPr>
          <w:rFonts w:eastAsiaTheme="minorHAnsi"/>
          <w:sz w:val="28"/>
          <w:szCs w:val="28"/>
          <w:lang w:eastAsia="en-US"/>
        </w:rPr>
        <w:t xml:space="preserve">№ </w:t>
      </w:r>
      <w:hyperlink r:id="rId73" w:tgtFrame="_blank" w:history="1">
        <w:r w:rsidR="00781975" w:rsidRPr="00F05E47">
          <w:rPr>
            <w:rFonts w:eastAsiaTheme="minorHAnsi"/>
            <w:sz w:val="28"/>
            <w:szCs w:val="28"/>
            <w:lang w:eastAsia="en-US"/>
          </w:rPr>
          <w:t xml:space="preserve">0360200054018000010 </w:t>
        </w:r>
      </w:hyperlink>
      <w:r w:rsidR="00781975" w:rsidRPr="00F05E47">
        <w:rPr>
          <w:rFonts w:eastAsiaTheme="minorHAnsi"/>
          <w:sz w:val="28"/>
          <w:szCs w:val="28"/>
          <w:lang w:eastAsia="en-US"/>
        </w:rPr>
        <w:t xml:space="preserve">на Строительство надземного пешеходного перехода на </w:t>
      </w:r>
      <w:proofErr w:type="spellStart"/>
      <w:r w:rsidR="00781975" w:rsidRPr="00F05E47">
        <w:rPr>
          <w:rFonts w:eastAsiaTheme="minorHAnsi"/>
          <w:sz w:val="28"/>
          <w:szCs w:val="28"/>
          <w:lang w:eastAsia="en-US"/>
        </w:rPr>
        <w:t>автоподъезде</w:t>
      </w:r>
      <w:proofErr w:type="spellEnd"/>
      <w:r w:rsidR="00781975" w:rsidRPr="00F05E47">
        <w:rPr>
          <w:rFonts w:eastAsiaTheme="minorHAnsi"/>
          <w:sz w:val="28"/>
          <w:szCs w:val="28"/>
          <w:lang w:eastAsia="en-US"/>
        </w:rPr>
        <w:t xml:space="preserve"> к г. Саратову от автомобильной дороги "Сызрань-Саратов-Волгоград" на участке км 5+000-км 6+000 в Саратов</w:t>
      </w:r>
      <w:r w:rsidR="009070AC" w:rsidRPr="00F05E47">
        <w:rPr>
          <w:rFonts w:eastAsiaTheme="minorHAnsi"/>
          <w:sz w:val="28"/>
          <w:szCs w:val="28"/>
          <w:lang w:eastAsia="en-US"/>
        </w:rPr>
        <w:t xml:space="preserve">ском районе Саратовской области с начальной (максимальной) ценой контракта </w:t>
      </w:r>
      <w:r w:rsidR="00DB1E5C" w:rsidRPr="00F05E47">
        <w:rPr>
          <w:rFonts w:eastAsiaTheme="minorHAnsi"/>
          <w:bCs/>
          <w:sz w:val="28"/>
          <w:szCs w:val="28"/>
          <w:lang w:eastAsia="en-US"/>
        </w:rPr>
        <w:t>54 414 372</w:t>
      </w:r>
      <w:r w:rsidR="00E96C7F" w:rsidRPr="00F05E47">
        <w:rPr>
          <w:rFonts w:eastAsiaTheme="minorHAnsi"/>
          <w:sz w:val="28"/>
          <w:szCs w:val="28"/>
          <w:lang w:eastAsia="en-US"/>
        </w:rPr>
        <w:t>,00 руб.</w:t>
      </w:r>
      <w:r w:rsidR="00DB1E5C" w:rsidRPr="00F05E47">
        <w:rPr>
          <w:rFonts w:eastAsiaTheme="minorHAnsi"/>
          <w:sz w:val="28"/>
          <w:szCs w:val="28"/>
          <w:lang w:eastAsia="en-US"/>
        </w:rPr>
        <w:t xml:space="preserve">  Приложением №</w:t>
      </w:r>
      <w:r w:rsidR="00F967E5" w:rsidRPr="00F05E47">
        <w:rPr>
          <w:rFonts w:eastAsiaTheme="minorHAnsi"/>
          <w:sz w:val="28"/>
          <w:szCs w:val="28"/>
          <w:lang w:eastAsia="en-US"/>
        </w:rPr>
        <w:t xml:space="preserve"> </w:t>
      </w:r>
      <w:r w:rsidR="00DB1E5C" w:rsidRPr="00F05E47">
        <w:rPr>
          <w:rFonts w:eastAsiaTheme="minorHAnsi"/>
          <w:sz w:val="28"/>
          <w:szCs w:val="28"/>
          <w:lang w:eastAsia="en-US"/>
        </w:rPr>
        <w:t xml:space="preserve">4 к проекту контракта предусмотрен перечень нормативно-технических документов, обязательных при выполнении дорожных работ с указанием </w:t>
      </w:r>
      <w:r w:rsidR="00DB1E5C" w:rsidRPr="00F05E47">
        <w:rPr>
          <w:rFonts w:eastAsiaTheme="minorHAnsi"/>
          <w:sz w:val="28"/>
          <w:szCs w:val="28"/>
          <w:lang w:eastAsia="en-US"/>
        </w:rPr>
        <w:lastRenderedPageBreak/>
        <w:t xml:space="preserve">ГОСТ, </w:t>
      </w:r>
      <w:proofErr w:type="spellStart"/>
      <w:r w:rsidR="00DB1E5C" w:rsidRPr="00F05E47">
        <w:rPr>
          <w:rFonts w:eastAsiaTheme="minorHAnsi"/>
          <w:sz w:val="28"/>
          <w:szCs w:val="28"/>
          <w:lang w:eastAsia="en-US"/>
        </w:rPr>
        <w:t>СНиП</w:t>
      </w:r>
      <w:proofErr w:type="spellEnd"/>
      <w:r w:rsidR="003E3E73" w:rsidRPr="00F05E47">
        <w:rPr>
          <w:rFonts w:eastAsiaTheme="minorHAnsi"/>
          <w:sz w:val="28"/>
          <w:szCs w:val="28"/>
          <w:lang w:eastAsia="en-US"/>
        </w:rPr>
        <w:t>, стандартизации и т.д.</w:t>
      </w:r>
      <w:r w:rsidR="0081088F" w:rsidRPr="00F05E47">
        <w:rPr>
          <w:rFonts w:eastAsiaTheme="minorHAnsi"/>
          <w:sz w:val="28"/>
          <w:szCs w:val="28"/>
          <w:lang w:eastAsia="en-US"/>
        </w:rPr>
        <w:t xml:space="preserve"> В пункте 31 Приложения №4 указан </w:t>
      </w:r>
      <w:r w:rsidR="00EC251E" w:rsidRPr="00F05E47">
        <w:rPr>
          <w:rFonts w:eastAsiaTheme="minorHAnsi"/>
          <w:color w:val="000000" w:themeColor="text1"/>
          <w:sz w:val="28"/>
          <w:szCs w:val="28"/>
          <w:lang w:eastAsia="en-US"/>
        </w:rPr>
        <w:t>«</w:t>
      </w:r>
      <w:hyperlink r:id="rId74" w:tooltip="&quot;ГОСТ 12801-98 Материалы на основе органических вяжущих для дорожного и аэродромного строительства. Методы испытаний (с Изменением N 1)&quot;&#10;Статус: действующая редакция" w:history="1">
        <w:r w:rsidR="0081088F" w:rsidRPr="00F05E47">
          <w:rPr>
            <w:rStyle w:val="a8"/>
            <w:color w:val="000000" w:themeColor="text1"/>
            <w:sz w:val="28"/>
            <w:szCs w:val="28"/>
            <w:u w:val="none"/>
          </w:rPr>
          <w:t>ГОСТ 12801-98</w:t>
        </w:r>
      </w:hyperlink>
      <w:r w:rsidR="0081088F" w:rsidRPr="00F05E47">
        <w:rPr>
          <w:color w:val="000000"/>
          <w:sz w:val="28"/>
          <w:szCs w:val="28"/>
        </w:rPr>
        <w:t xml:space="preserve"> </w:t>
      </w:r>
      <w:r w:rsidR="004D2E6C" w:rsidRPr="00F05E47">
        <w:rPr>
          <w:color w:val="000000"/>
          <w:sz w:val="28"/>
          <w:szCs w:val="28"/>
        </w:rPr>
        <w:t>«</w:t>
      </w:r>
      <w:r w:rsidR="0081088F" w:rsidRPr="00F05E47">
        <w:rPr>
          <w:color w:val="000000"/>
          <w:sz w:val="28"/>
          <w:szCs w:val="28"/>
        </w:rPr>
        <w:t>Смеси асфальтобетонные дорожные и аэродромные, дегтебетонные дорожные, асфальтобетон и дегтебетон. Методы испытаний</w:t>
      </w:r>
      <w:proofErr w:type="gramStart"/>
      <w:r w:rsidR="0081088F" w:rsidRPr="00F05E47">
        <w:rPr>
          <w:color w:val="000000"/>
          <w:sz w:val="28"/>
          <w:szCs w:val="28"/>
        </w:rPr>
        <w:t>.</w:t>
      </w:r>
      <w:r w:rsidR="00EC251E" w:rsidRPr="00F05E47">
        <w:rPr>
          <w:color w:val="000000"/>
          <w:sz w:val="28"/>
          <w:szCs w:val="28"/>
        </w:rPr>
        <w:t>»</w:t>
      </w:r>
      <w:r w:rsidR="004E6CF4" w:rsidRPr="00F05E47">
        <w:rPr>
          <w:color w:val="000000"/>
          <w:sz w:val="28"/>
          <w:szCs w:val="28"/>
        </w:rPr>
        <w:t xml:space="preserve"> </w:t>
      </w:r>
      <w:proofErr w:type="gramEnd"/>
      <w:r w:rsidR="00E66251" w:rsidRPr="00F05E47">
        <w:rPr>
          <w:color w:val="000000"/>
          <w:sz w:val="28"/>
          <w:szCs w:val="28"/>
        </w:rPr>
        <w:t>С</w:t>
      </w:r>
      <w:r w:rsidR="00EC251E" w:rsidRPr="00F05E47">
        <w:rPr>
          <w:color w:val="000000"/>
          <w:sz w:val="28"/>
          <w:szCs w:val="28"/>
        </w:rPr>
        <w:t>огласно действующей правовой и  нормативно-технической документации</w:t>
      </w:r>
      <w:r w:rsidR="00EC251E" w:rsidRPr="00F05E47">
        <w:rPr>
          <w:rFonts w:eastAsiaTheme="minorHAnsi"/>
          <w:sz w:val="28"/>
          <w:szCs w:val="28"/>
          <w:lang w:eastAsia="en-US"/>
        </w:rPr>
        <w:t xml:space="preserve"> </w:t>
      </w:r>
      <w:r w:rsidR="004D2E6C" w:rsidRPr="00F05E47">
        <w:rPr>
          <w:rFonts w:eastAsiaTheme="minorHAnsi"/>
          <w:b/>
          <w:sz w:val="28"/>
          <w:szCs w:val="28"/>
          <w:lang w:eastAsia="en-US"/>
        </w:rPr>
        <w:t xml:space="preserve">наименование </w:t>
      </w:r>
      <w:r w:rsidR="00EC251E" w:rsidRPr="00F05E47">
        <w:rPr>
          <w:rFonts w:eastAsiaTheme="minorHAnsi"/>
          <w:b/>
          <w:sz w:val="28"/>
          <w:szCs w:val="28"/>
          <w:lang w:eastAsia="en-US"/>
        </w:rPr>
        <w:t>«</w:t>
      </w:r>
      <w:r w:rsidR="00EC251E" w:rsidRPr="00F05E47">
        <w:rPr>
          <w:b/>
          <w:sz w:val="28"/>
          <w:szCs w:val="28"/>
        </w:rPr>
        <w:t>ГОСТ 12801-98 Материалы на основе органических вяжущих для дорожного и аэродромного строительства. Методы испытаний</w:t>
      </w:r>
      <w:r w:rsidR="004174BB" w:rsidRPr="00F05E47">
        <w:rPr>
          <w:b/>
          <w:sz w:val="28"/>
          <w:szCs w:val="28"/>
        </w:rPr>
        <w:t>»</w:t>
      </w:r>
      <w:r w:rsidR="004D2E6C" w:rsidRPr="00F05E47">
        <w:rPr>
          <w:b/>
          <w:sz w:val="28"/>
          <w:szCs w:val="28"/>
        </w:rPr>
        <w:t>.</w:t>
      </w:r>
    </w:p>
    <w:p w:rsidR="00762852" w:rsidRPr="00F05E47" w:rsidRDefault="00A36F85" w:rsidP="00762852">
      <w:pPr>
        <w:autoSpaceDE w:val="0"/>
        <w:autoSpaceDN w:val="0"/>
        <w:adjustRightInd w:val="0"/>
        <w:ind w:firstLine="540"/>
        <w:jc w:val="both"/>
        <w:rPr>
          <w:b/>
          <w:sz w:val="28"/>
          <w:szCs w:val="28"/>
        </w:rPr>
      </w:pPr>
      <w:proofErr w:type="gramStart"/>
      <w:r w:rsidRPr="00F05E47">
        <w:rPr>
          <w:rFonts w:eastAsiaTheme="minorHAnsi"/>
          <w:color w:val="000000" w:themeColor="text1"/>
          <w:sz w:val="28"/>
          <w:szCs w:val="28"/>
          <w:lang w:eastAsia="en-US"/>
        </w:rPr>
        <w:t xml:space="preserve">Электронный аукцион № </w:t>
      </w:r>
      <w:hyperlink r:id="rId75" w:tgtFrame="_blank" w:history="1">
        <w:r w:rsidRPr="00F05E47">
          <w:rPr>
            <w:rStyle w:val="completedescription"/>
            <w:color w:val="000000" w:themeColor="text1"/>
            <w:sz w:val="28"/>
            <w:szCs w:val="28"/>
          </w:rPr>
          <w:t>03602000540180000</w:t>
        </w:r>
        <w:r w:rsidR="00A7450F" w:rsidRPr="00F05E47">
          <w:rPr>
            <w:rStyle w:val="completedescription"/>
            <w:color w:val="000000" w:themeColor="text1"/>
            <w:sz w:val="28"/>
            <w:szCs w:val="28"/>
          </w:rPr>
          <w:t>04</w:t>
        </w:r>
        <w:r w:rsidRPr="00F05E47">
          <w:rPr>
            <w:rStyle w:val="completedescription"/>
            <w:color w:val="000000" w:themeColor="text1"/>
            <w:sz w:val="28"/>
            <w:szCs w:val="28"/>
          </w:rPr>
          <w:t xml:space="preserve"> </w:t>
        </w:r>
      </w:hyperlink>
      <w:r w:rsidRPr="00F05E47">
        <w:rPr>
          <w:rStyle w:val="completedescription"/>
          <w:color w:val="000000" w:themeColor="text1"/>
          <w:sz w:val="28"/>
          <w:szCs w:val="28"/>
        </w:rPr>
        <w:t>на «</w:t>
      </w:r>
      <w:r w:rsidR="00A7450F" w:rsidRPr="00F05E47">
        <w:rPr>
          <w:color w:val="000000" w:themeColor="text1"/>
          <w:sz w:val="28"/>
          <w:szCs w:val="28"/>
        </w:rPr>
        <w:t>Ремонт автомобильной дороги «Саратов – Красный Текстильщик» на участке км 0+000 – км 12+420 в Саратовском районе Саратовской области</w:t>
      </w:r>
      <w:r w:rsidRPr="00F05E47">
        <w:rPr>
          <w:rStyle w:val="completedescription"/>
          <w:color w:val="000000" w:themeColor="text1"/>
          <w:sz w:val="28"/>
          <w:szCs w:val="28"/>
        </w:rPr>
        <w:t xml:space="preserve">» с начальной (максимальной) ценой контракта </w:t>
      </w:r>
      <w:r w:rsidR="00A7450F" w:rsidRPr="00F05E47">
        <w:rPr>
          <w:color w:val="000000" w:themeColor="text1"/>
          <w:sz w:val="28"/>
          <w:szCs w:val="28"/>
        </w:rPr>
        <w:t xml:space="preserve">129 449 559,00 </w:t>
      </w:r>
      <w:r w:rsidRPr="00F05E47">
        <w:rPr>
          <w:rStyle w:val="completedescription"/>
          <w:color w:val="000000" w:themeColor="text1"/>
          <w:sz w:val="28"/>
          <w:szCs w:val="28"/>
        </w:rPr>
        <w:t xml:space="preserve">руб.  </w:t>
      </w:r>
      <w:r w:rsidR="00270D2A" w:rsidRPr="00F05E47">
        <w:rPr>
          <w:rFonts w:eastAsiaTheme="minorHAnsi"/>
          <w:sz w:val="28"/>
          <w:szCs w:val="28"/>
          <w:lang w:eastAsia="en-US"/>
        </w:rPr>
        <w:t xml:space="preserve">Приложением № 4 к проекту контракта предусмотрен перечень нормативно-технических документов, обязательных при выполнении дорожных работ с указанием ГОСТ, </w:t>
      </w:r>
      <w:proofErr w:type="spellStart"/>
      <w:r w:rsidR="00270D2A" w:rsidRPr="00F05E47">
        <w:rPr>
          <w:rFonts w:eastAsiaTheme="minorHAnsi"/>
          <w:sz w:val="28"/>
          <w:szCs w:val="28"/>
          <w:lang w:eastAsia="en-US"/>
        </w:rPr>
        <w:t>СНиП</w:t>
      </w:r>
      <w:proofErr w:type="spellEnd"/>
      <w:r w:rsidR="00270D2A" w:rsidRPr="00F05E47">
        <w:rPr>
          <w:rFonts w:eastAsiaTheme="minorHAnsi"/>
          <w:sz w:val="28"/>
          <w:szCs w:val="28"/>
          <w:lang w:eastAsia="en-US"/>
        </w:rPr>
        <w:t>, стандартизации и т.д.</w:t>
      </w:r>
      <w:proofErr w:type="gramEnd"/>
      <w:r w:rsidR="00270D2A" w:rsidRPr="00F05E47">
        <w:rPr>
          <w:rFonts w:eastAsiaTheme="minorHAnsi"/>
          <w:sz w:val="28"/>
          <w:szCs w:val="28"/>
          <w:lang w:eastAsia="en-US"/>
        </w:rPr>
        <w:t xml:space="preserve"> </w:t>
      </w:r>
      <w:r w:rsidRPr="00F05E47">
        <w:rPr>
          <w:rFonts w:eastAsiaTheme="minorHAnsi"/>
          <w:sz w:val="28"/>
          <w:szCs w:val="28"/>
          <w:lang w:eastAsia="en-US"/>
        </w:rPr>
        <w:t xml:space="preserve">В пункте </w:t>
      </w:r>
      <w:r w:rsidR="00A7450F" w:rsidRPr="00F05E47">
        <w:rPr>
          <w:rFonts w:eastAsiaTheme="minorHAnsi"/>
          <w:sz w:val="28"/>
          <w:szCs w:val="28"/>
          <w:lang w:eastAsia="en-US"/>
        </w:rPr>
        <w:t>43</w:t>
      </w:r>
      <w:r w:rsidRPr="00F05E47">
        <w:rPr>
          <w:rFonts w:eastAsiaTheme="minorHAnsi"/>
          <w:sz w:val="28"/>
          <w:szCs w:val="28"/>
          <w:lang w:eastAsia="en-US"/>
        </w:rPr>
        <w:t xml:space="preserve"> Приложения № </w:t>
      </w:r>
      <w:r w:rsidR="00A7450F" w:rsidRPr="00F05E47">
        <w:rPr>
          <w:rFonts w:eastAsiaTheme="minorHAnsi"/>
          <w:sz w:val="28"/>
          <w:szCs w:val="28"/>
          <w:lang w:eastAsia="en-US"/>
        </w:rPr>
        <w:t>4</w:t>
      </w:r>
      <w:r w:rsidRPr="00F05E47">
        <w:rPr>
          <w:rFonts w:eastAsiaTheme="minorHAnsi"/>
          <w:sz w:val="28"/>
          <w:szCs w:val="28"/>
          <w:lang w:eastAsia="en-US"/>
        </w:rPr>
        <w:t xml:space="preserve"> указан </w:t>
      </w:r>
      <w:r w:rsidRPr="00F05E47">
        <w:rPr>
          <w:rFonts w:eastAsiaTheme="minorHAnsi"/>
          <w:color w:val="000000" w:themeColor="text1"/>
          <w:sz w:val="28"/>
          <w:szCs w:val="28"/>
          <w:lang w:eastAsia="en-US"/>
        </w:rPr>
        <w:t>«</w:t>
      </w:r>
      <w:hyperlink r:id="rId76" w:tooltip="&quot;ГОСТ 12801-98 Материалы на основе органических вяжущих для дорожного и аэродромного строительства. Методы испытаний (с Изменением N 1)&quot;&#10;Статус: действующая редакция" w:history="1">
        <w:r w:rsidRPr="00F05E47">
          <w:rPr>
            <w:rStyle w:val="a8"/>
            <w:color w:val="000000" w:themeColor="text1"/>
            <w:sz w:val="28"/>
            <w:szCs w:val="28"/>
            <w:u w:val="none"/>
          </w:rPr>
          <w:t>ГОСТ 12801-98</w:t>
        </w:r>
      </w:hyperlink>
      <w:r w:rsidRPr="00F05E47">
        <w:rPr>
          <w:color w:val="000000"/>
          <w:sz w:val="28"/>
          <w:szCs w:val="28"/>
        </w:rPr>
        <w:t xml:space="preserve"> «Смеси асфальтобетонные дорожные и аэродромные, дегтебетонные дорожные, асфальтобетон и дегтебетон. Методы испытаний». Согласно действующей правовой и  нормативно-технической документации</w:t>
      </w:r>
      <w:r w:rsidRPr="00F05E47">
        <w:rPr>
          <w:rFonts w:eastAsiaTheme="minorHAnsi"/>
          <w:sz w:val="28"/>
          <w:szCs w:val="28"/>
          <w:lang w:eastAsia="en-US"/>
        </w:rPr>
        <w:t xml:space="preserve"> </w:t>
      </w:r>
      <w:r w:rsidRPr="00F05E47">
        <w:rPr>
          <w:rFonts w:eastAsiaTheme="minorHAnsi"/>
          <w:b/>
          <w:sz w:val="28"/>
          <w:szCs w:val="28"/>
          <w:lang w:eastAsia="en-US"/>
        </w:rPr>
        <w:t>наименование «</w:t>
      </w:r>
      <w:r w:rsidRPr="00F05E47">
        <w:rPr>
          <w:b/>
          <w:sz w:val="28"/>
          <w:szCs w:val="28"/>
        </w:rPr>
        <w:t xml:space="preserve">ГОСТ 12801-98 Материалы на основе </w:t>
      </w:r>
      <w:proofErr w:type="gramStart"/>
      <w:r w:rsidRPr="00F05E47">
        <w:rPr>
          <w:b/>
          <w:sz w:val="28"/>
          <w:szCs w:val="28"/>
        </w:rPr>
        <w:t>органических</w:t>
      </w:r>
      <w:proofErr w:type="gramEnd"/>
      <w:r w:rsidRPr="00F05E47">
        <w:rPr>
          <w:b/>
          <w:sz w:val="28"/>
          <w:szCs w:val="28"/>
        </w:rPr>
        <w:t xml:space="preserve"> вяжущих для дорожного и аэродромного строительства. Методы испытаний</w:t>
      </w:r>
      <w:r w:rsidR="004174BB" w:rsidRPr="00F05E47">
        <w:rPr>
          <w:b/>
          <w:sz w:val="28"/>
          <w:szCs w:val="28"/>
        </w:rPr>
        <w:t>»</w:t>
      </w:r>
      <w:r w:rsidRPr="00F05E47">
        <w:rPr>
          <w:b/>
          <w:sz w:val="28"/>
          <w:szCs w:val="28"/>
        </w:rPr>
        <w:t>.</w:t>
      </w:r>
    </w:p>
    <w:p w:rsidR="00FD240F" w:rsidRPr="00F05E47" w:rsidRDefault="00FD240F" w:rsidP="00762852">
      <w:pPr>
        <w:autoSpaceDE w:val="0"/>
        <w:autoSpaceDN w:val="0"/>
        <w:adjustRightInd w:val="0"/>
        <w:ind w:firstLine="540"/>
        <w:jc w:val="both"/>
        <w:rPr>
          <w:b/>
          <w:sz w:val="28"/>
          <w:szCs w:val="28"/>
        </w:rPr>
      </w:pPr>
      <w:r w:rsidRPr="00F05E47">
        <w:rPr>
          <w:b/>
          <w:sz w:val="28"/>
          <w:szCs w:val="28"/>
        </w:rPr>
        <w:t xml:space="preserve">При подготовке материалов по закупкам прописывать </w:t>
      </w:r>
      <w:r w:rsidRPr="00F05E47">
        <w:rPr>
          <w:rFonts w:eastAsiaTheme="minorHAnsi"/>
          <w:b/>
          <w:sz w:val="28"/>
          <w:szCs w:val="28"/>
          <w:lang w:eastAsia="en-US"/>
        </w:rPr>
        <w:t xml:space="preserve">перечень нормативно-технических документов, обязательных при выполнении работ в соответствии с действующей </w:t>
      </w:r>
      <w:r w:rsidRPr="00F05E47">
        <w:rPr>
          <w:b/>
          <w:color w:val="000000"/>
          <w:sz w:val="28"/>
          <w:szCs w:val="28"/>
        </w:rPr>
        <w:t>правовой и  нормативно-технической документации</w:t>
      </w:r>
      <w:r w:rsidRPr="00F05E47">
        <w:rPr>
          <w:rFonts w:eastAsiaTheme="minorHAnsi"/>
          <w:b/>
          <w:sz w:val="28"/>
          <w:szCs w:val="28"/>
          <w:lang w:eastAsia="en-US"/>
        </w:rPr>
        <w:t xml:space="preserve"> (ГОСТ, </w:t>
      </w:r>
      <w:proofErr w:type="spellStart"/>
      <w:r w:rsidRPr="00F05E47">
        <w:rPr>
          <w:rFonts w:eastAsiaTheme="minorHAnsi"/>
          <w:b/>
          <w:sz w:val="28"/>
          <w:szCs w:val="28"/>
          <w:lang w:eastAsia="en-US"/>
        </w:rPr>
        <w:t>СНиП</w:t>
      </w:r>
      <w:proofErr w:type="spellEnd"/>
      <w:r w:rsidRPr="00F05E47">
        <w:rPr>
          <w:rFonts w:eastAsiaTheme="minorHAnsi"/>
          <w:b/>
          <w:sz w:val="28"/>
          <w:szCs w:val="28"/>
          <w:lang w:eastAsia="en-US"/>
        </w:rPr>
        <w:t>, стандартизации и т.д.)</w:t>
      </w:r>
    </w:p>
    <w:p w:rsidR="00762852" w:rsidRPr="00F05E47" w:rsidRDefault="00762852" w:rsidP="00762852">
      <w:pPr>
        <w:autoSpaceDE w:val="0"/>
        <w:autoSpaceDN w:val="0"/>
        <w:adjustRightInd w:val="0"/>
        <w:ind w:firstLine="540"/>
        <w:jc w:val="both"/>
        <w:rPr>
          <w:b/>
          <w:sz w:val="28"/>
          <w:szCs w:val="28"/>
        </w:rPr>
      </w:pPr>
    </w:p>
    <w:p w:rsidR="00066BB2" w:rsidRPr="00F05E47" w:rsidRDefault="00066BB2" w:rsidP="002E5915">
      <w:pPr>
        <w:autoSpaceDE w:val="0"/>
        <w:autoSpaceDN w:val="0"/>
        <w:adjustRightInd w:val="0"/>
        <w:jc w:val="both"/>
        <w:rPr>
          <w:b/>
          <w:sz w:val="28"/>
          <w:szCs w:val="28"/>
        </w:rPr>
      </w:pPr>
    </w:p>
    <w:p w:rsidR="002E6D69" w:rsidRPr="00F05E47" w:rsidRDefault="002B2978" w:rsidP="002E5915">
      <w:pPr>
        <w:pStyle w:val="a7"/>
        <w:autoSpaceDE w:val="0"/>
        <w:autoSpaceDN w:val="0"/>
        <w:adjustRightInd w:val="0"/>
        <w:ind w:left="0" w:firstLine="540"/>
        <w:jc w:val="both"/>
        <w:rPr>
          <w:b/>
          <w:sz w:val="28"/>
          <w:szCs w:val="28"/>
        </w:rPr>
      </w:pPr>
      <w:r w:rsidRPr="00F05E47">
        <w:rPr>
          <w:rFonts w:eastAsia="Calibri"/>
          <w:b/>
          <w:sz w:val="28"/>
          <w:szCs w:val="28"/>
          <w:lang w:eastAsia="en-US"/>
        </w:rPr>
        <w:t>3.5</w:t>
      </w:r>
      <w:r w:rsidR="00B77ED4">
        <w:rPr>
          <w:rFonts w:eastAsia="Calibri"/>
          <w:b/>
          <w:sz w:val="28"/>
          <w:szCs w:val="28"/>
          <w:lang w:eastAsia="en-US"/>
        </w:rPr>
        <w:t>.8</w:t>
      </w:r>
      <w:r w:rsidR="00ED11E3" w:rsidRPr="00F05E47">
        <w:rPr>
          <w:rFonts w:eastAsia="Calibri"/>
          <w:b/>
          <w:sz w:val="28"/>
          <w:szCs w:val="28"/>
          <w:lang w:eastAsia="en-US"/>
        </w:rPr>
        <w:t>.</w:t>
      </w:r>
      <w:r w:rsidR="00ED11E3" w:rsidRPr="00F05E47">
        <w:rPr>
          <w:rFonts w:eastAsia="Calibri"/>
          <w:sz w:val="28"/>
          <w:szCs w:val="28"/>
          <w:lang w:eastAsia="en-US"/>
        </w:rPr>
        <w:t xml:space="preserve"> </w:t>
      </w:r>
      <w:r w:rsidR="002E6D69" w:rsidRPr="00F05E47">
        <w:rPr>
          <w:sz w:val="28"/>
          <w:szCs w:val="28"/>
        </w:rPr>
        <w:t>26.02.</w:t>
      </w:r>
      <w:r w:rsidR="00334985" w:rsidRPr="00F05E47">
        <w:rPr>
          <w:sz w:val="28"/>
          <w:szCs w:val="28"/>
        </w:rPr>
        <w:t>2018 г. У</w:t>
      </w:r>
      <w:r w:rsidR="00DC484F" w:rsidRPr="00F05E47">
        <w:rPr>
          <w:sz w:val="28"/>
          <w:szCs w:val="28"/>
        </w:rPr>
        <w:t xml:space="preserve">чреждением </w:t>
      </w:r>
      <w:hyperlink r:id="rId77" w:tgtFrame="_blank" w:history="1">
        <w:r w:rsidR="00DC484F" w:rsidRPr="00F05E47">
          <w:rPr>
            <w:sz w:val="28"/>
            <w:szCs w:val="28"/>
          </w:rPr>
          <w:t>опубл</w:t>
        </w:r>
        <w:r w:rsidR="002E6D69" w:rsidRPr="00F05E47">
          <w:rPr>
            <w:sz w:val="28"/>
            <w:szCs w:val="28"/>
          </w:rPr>
          <w:t xml:space="preserve">икован электронный аукцион </w:t>
        </w:r>
        <w:r w:rsidR="00DC484F" w:rsidRPr="00F05E47">
          <w:rPr>
            <w:sz w:val="28"/>
            <w:szCs w:val="28"/>
          </w:rPr>
          <w:t>№</w:t>
        </w:r>
        <w:hyperlink r:id="rId78" w:tgtFrame="_blank" w:history="1">
          <w:r w:rsidR="002E6D69" w:rsidRPr="00F05E47">
            <w:rPr>
              <w:sz w:val="28"/>
              <w:szCs w:val="28"/>
            </w:rPr>
            <w:t xml:space="preserve"> №</w:t>
          </w:r>
          <w:r w:rsidR="00662D5A" w:rsidRPr="00F05E47">
            <w:rPr>
              <w:sz w:val="28"/>
              <w:szCs w:val="28"/>
            </w:rPr>
            <w:t xml:space="preserve"> </w:t>
          </w:r>
          <w:r w:rsidR="002E6D69" w:rsidRPr="00F05E47">
            <w:rPr>
              <w:sz w:val="28"/>
              <w:szCs w:val="28"/>
            </w:rPr>
            <w:t xml:space="preserve">0360200054018000009 </w:t>
          </w:r>
        </w:hyperlink>
      </w:hyperlink>
      <w:r w:rsidR="00DC484F" w:rsidRPr="00F05E47">
        <w:rPr>
          <w:sz w:val="28"/>
          <w:szCs w:val="28"/>
        </w:rPr>
        <w:t xml:space="preserve">на </w:t>
      </w:r>
      <w:r w:rsidR="002E6D69" w:rsidRPr="00F05E47">
        <w:rPr>
          <w:sz w:val="28"/>
          <w:szCs w:val="28"/>
        </w:rPr>
        <w:t>Строительство надземного пешеходного перехода на автомобильной дороге "Саратов – Усть-Курдюм" на участке км 9+000 – км 10+000 в Саратовском районе Саратовской области</w:t>
      </w:r>
      <w:proofErr w:type="gramStart"/>
      <w:r w:rsidR="002E6D69" w:rsidRPr="00F05E47">
        <w:rPr>
          <w:sz w:val="28"/>
          <w:szCs w:val="28"/>
        </w:rPr>
        <w:t>.</w:t>
      </w:r>
      <w:r w:rsidR="00DC484F" w:rsidRPr="00F05E47">
        <w:rPr>
          <w:sz w:val="28"/>
          <w:szCs w:val="28"/>
        </w:rPr>
        <w:t xml:space="preserve">, </w:t>
      </w:r>
      <w:proofErr w:type="gramEnd"/>
      <w:r w:rsidR="00DC484F" w:rsidRPr="00F05E47">
        <w:rPr>
          <w:sz w:val="28"/>
          <w:szCs w:val="28"/>
        </w:rPr>
        <w:t xml:space="preserve">с начальной (максимальной) ценой контракта </w:t>
      </w:r>
      <w:r w:rsidR="002E6D69" w:rsidRPr="00F05E47">
        <w:rPr>
          <w:sz w:val="28"/>
          <w:szCs w:val="28"/>
        </w:rPr>
        <w:t xml:space="preserve">50 518 981,00 руб. </w:t>
      </w:r>
      <w:r w:rsidR="00DC484F" w:rsidRPr="00F05E47">
        <w:rPr>
          <w:sz w:val="28"/>
          <w:szCs w:val="28"/>
        </w:rPr>
        <w:t>В соответствии с утвержденной документацией об аукционе Главой 1. «Информационной карты»,  Раздела 3.1. «Описание объекта закупки (предмета контракта)» установлены Требования к гарантийному сроку работ, услуг:</w:t>
      </w:r>
      <w:r w:rsidR="002E6D69" w:rsidRPr="00F05E47">
        <w:rPr>
          <w:sz w:val="28"/>
          <w:szCs w:val="28"/>
        </w:rPr>
        <w:t xml:space="preserve"> Согласно Приложению №2 к документации об электронном аукционе (Описание объекта закупки). </w:t>
      </w:r>
      <w:r w:rsidR="002E6D69" w:rsidRPr="00F05E47">
        <w:rPr>
          <w:b/>
          <w:sz w:val="28"/>
          <w:szCs w:val="28"/>
        </w:rPr>
        <w:t>Приложением №2 к аукционной документации (Описание объекта закупки) не предусмотрены и не прописаны гарантийные сроки</w:t>
      </w:r>
      <w:r w:rsidR="002E6D69" w:rsidRPr="00F05E47">
        <w:rPr>
          <w:sz w:val="28"/>
          <w:szCs w:val="28"/>
        </w:rPr>
        <w:t xml:space="preserve">. В то время как </w:t>
      </w:r>
      <w:r w:rsidR="00CB7FFA" w:rsidRPr="00F05E47">
        <w:rPr>
          <w:sz w:val="28"/>
          <w:szCs w:val="28"/>
        </w:rPr>
        <w:t xml:space="preserve">Пунктом 10.2. Проекта контракта, являющегося Приложением 3 к Аукционной документации предусмотрен </w:t>
      </w:r>
      <w:r w:rsidR="002E6D69" w:rsidRPr="00F05E47">
        <w:rPr>
          <w:sz w:val="28"/>
          <w:szCs w:val="28"/>
        </w:rPr>
        <w:t xml:space="preserve">гарантийный срок устранения Подрядчиком дефектов, возникших в течение гарантийных сроков, на автомобильной дороге или </w:t>
      </w:r>
      <w:proofErr w:type="gramStart"/>
      <w:r w:rsidR="002E6D69" w:rsidRPr="00F05E47">
        <w:rPr>
          <w:sz w:val="28"/>
          <w:szCs w:val="28"/>
        </w:rPr>
        <w:t>искусственном</w:t>
      </w:r>
      <w:proofErr w:type="gramEnd"/>
      <w:r w:rsidR="002E6D69" w:rsidRPr="00F05E47">
        <w:rPr>
          <w:sz w:val="28"/>
          <w:szCs w:val="28"/>
        </w:rPr>
        <w:t xml:space="preserve"> </w:t>
      </w:r>
      <w:proofErr w:type="gramStart"/>
      <w:r w:rsidR="002E6D69" w:rsidRPr="00F05E47">
        <w:rPr>
          <w:sz w:val="28"/>
          <w:szCs w:val="28"/>
        </w:rPr>
        <w:t>сооружении</w:t>
      </w:r>
      <w:proofErr w:type="gramEnd"/>
      <w:r w:rsidR="002E6D69" w:rsidRPr="00F05E47">
        <w:rPr>
          <w:sz w:val="28"/>
          <w:szCs w:val="28"/>
        </w:rPr>
        <w:t xml:space="preserve"> и входящим в него инженерных сооружениях, оборудовании, материалах </w:t>
      </w:r>
      <w:r w:rsidR="00940832" w:rsidRPr="00F05E47">
        <w:rPr>
          <w:sz w:val="28"/>
          <w:szCs w:val="28"/>
        </w:rPr>
        <w:t xml:space="preserve">и </w:t>
      </w:r>
      <w:r w:rsidR="002E6D69" w:rsidRPr="00F05E47">
        <w:rPr>
          <w:sz w:val="28"/>
          <w:szCs w:val="28"/>
        </w:rPr>
        <w:t>составляет:</w:t>
      </w:r>
    </w:p>
    <w:p w:rsidR="002E6D69" w:rsidRPr="00F05E47" w:rsidRDefault="002E6D69" w:rsidP="002E6D69">
      <w:pPr>
        <w:pStyle w:val="a7"/>
        <w:tabs>
          <w:tab w:val="left" w:pos="851"/>
        </w:tabs>
        <w:ind w:left="0" w:firstLine="720"/>
        <w:jc w:val="both"/>
        <w:rPr>
          <w:sz w:val="28"/>
          <w:szCs w:val="28"/>
        </w:rPr>
      </w:pPr>
      <w:r w:rsidRPr="00F05E47">
        <w:rPr>
          <w:sz w:val="28"/>
          <w:szCs w:val="28"/>
        </w:rPr>
        <w:t>- надземный пешеходный переход</w:t>
      </w:r>
    </w:p>
    <w:p w:rsidR="002E6D69" w:rsidRPr="00F05E47" w:rsidRDefault="002E6D69" w:rsidP="002E6D69">
      <w:pPr>
        <w:pStyle w:val="a7"/>
        <w:tabs>
          <w:tab w:val="left" w:pos="851"/>
        </w:tabs>
        <w:ind w:left="0" w:firstLine="720"/>
        <w:jc w:val="both"/>
        <w:rPr>
          <w:sz w:val="28"/>
          <w:szCs w:val="28"/>
        </w:rPr>
      </w:pPr>
      <w:r w:rsidRPr="00F05E47">
        <w:rPr>
          <w:sz w:val="28"/>
          <w:szCs w:val="28"/>
        </w:rPr>
        <w:t>(включая лакокрасочное покрытие)</w:t>
      </w:r>
      <w:r w:rsidRPr="00F05E47">
        <w:rPr>
          <w:sz w:val="28"/>
          <w:szCs w:val="28"/>
        </w:rPr>
        <w:tab/>
      </w:r>
      <w:r w:rsidRPr="00F05E47">
        <w:rPr>
          <w:sz w:val="28"/>
          <w:szCs w:val="28"/>
        </w:rPr>
        <w:tab/>
        <w:t>- 8 лет</w:t>
      </w:r>
    </w:p>
    <w:p w:rsidR="002E6D69" w:rsidRPr="00F05E47" w:rsidRDefault="002E6D69" w:rsidP="002E6D69">
      <w:pPr>
        <w:pStyle w:val="a7"/>
        <w:tabs>
          <w:tab w:val="left" w:pos="851"/>
        </w:tabs>
        <w:ind w:left="0" w:firstLine="720"/>
        <w:jc w:val="both"/>
        <w:rPr>
          <w:sz w:val="28"/>
          <w:szCs w:val="28"/>
        </w:rPr>
      </w:pPr>
      <w:r w:rsidRPr="00F05E47">
        <w:rPr>
          <w:sz w:val="28"/>
          <w:szCs w:val="28"/>
        </w:rPr>
        <w:lastRenderedPageBreak/>
        <w:t>- конструкции лестничных сходов</w:t>
      </w:r>
    </w:p>
    <w:p w:rsidR="002E6D69" w:rsidRPr="00F05E47" w:rsidRDefault="002E6D69" w:rsidP="002E6D69">
      <w:pPr>
        <w:pStyle w:val="a7"/>
        <w:tabs>
          <w:tab w:val="left" w:pos="851"/>
        </w:tabs>
        <w:ind w:left="0" w:firstLine="720"/>
        <w:jc w:val="both"/>
        <w:rPr>
          <w:sz w:val="28"/>
          <w:szCs w:val="28"/>
        </w:rPr>
      </w:pPr>
      <w:r w:rsidRPr="00F05E47">
        <w:rPr>
          <w:sz w:val="28"/>
          <w:szCs w:val="28"/>
        </w:rPr>
        <w:t>(включая лакокрасочное покрытие)</w:t>
      </w:r>
      <w:r w:rsidRPr="00F05E47">
        <w:rPr>
          <w:sz w:val="28"/>
          <w:szCs w:val="28"/>
        </w:rPr>
        <w:tab/>
      </w:r>
      <w:r w:rsidRPr="00F05E47">
        <w:rPr>
          <w:sz w:val="28"/>
          <w:szCs w:val="28"/>
        </w:rPr>
        <w:tab/>
        <w:t>- 8 лет</w:t>
      </w:r>
    </w:p>
    <w:p w:rsidR="002E6D69" w:rsidRPr="00F05E47" w:rsidRDefault="002E6D69" w:rsidP="002E6D69">
      <w:pPr>
        <w:pStyle w:val="a7"/>
        <w:tabs>
          <w:tab w:val="left" w:pos="851"/>
        </w:tabs>
        <w:ind w:left="0" w:firstLine="720"/>
        <w:jc w:val="both"/>
        <w:rPr>
          <w:sz w:val="28"/>
          <w:szCs w:val="28"/>
        </w:rPr>
      </w:pPr>
      <w:r w:rsidRPr="00F05E47">
        <w:rPr>
          <w:sz w:val="28"/>
          <w:szCs w:val="28"/>
        </w:rPr>
        <w:t xml:space="preserve">- </w:t>
      </w:r>
      <w:proofErr w:type="spellStart"/>
      <w:r w:rsidRPr="00F05E47">
        <w:rPr>
          <w:sz w:val="28"/>
          <w:szCs w:val="28"/>
        </w:rPr>
        <w:t>светопрозрачное</w:t>
      </w:r>
      <w:proofErr w:type="spellEnd"/>
      <w:r w:rsidRPr="00F05E47">
        <w:rPr>
          <w:sz w:val="28"/>
          <w:szCs w:val="28"/>
        </w:rPr>
        <w:t xml:space="preserve"> ограждение</w:t>
      </w:r>
    </w:p>
    <w:p w:rsidR="002E6D69" w:rsidRPr="00F05E47" w:rsidRDefault="002E6D69" w:rsidP="002E6D69">
      <w:pPr>
        <w:pStyle w:val="a7"/>
        <w:tabs>
          <w:tab w:val="left" w:pos="851"/>
        </w:tabs>
        <w:ind w:left="0" w:firstLine="720"/>
        <w:jc w:val="both"/>
        <w:rPr>
          <w:sz w:val="28"/>
          <w:szCs w:val="28"/>
        </w:rPr>
      </w:pPr>
      <w:r w:rsidRPr="00F05E47">
        <w:rPr>
          <w:sz w:val="28"/>
          <w:szCs w:val="28"/>
        </w:rPr>
        <w:t xml:space="preserve">   над пролётным строением</w:t>
      </w:r>
      <w:r w:rsidRPr="00F05E47">
        <w:rPr>
          <w:sz w:val="28"/>
          <w:szCs w:val="28"/>
        </w:rPr>
        <w:tab/>
        <w:t xml:space="preserve"> </w:t>
      </w:r>
      <w:r w:rsidRPr="00F05E47">
        <w:rPr>
          <w:sz w:val="28"/>
          <w:szCs w:val="28"/>
        </w:rPr>
        <w:tab/>
      </w:r>
      <w:r w:rsidRPr="00F05E47">
        <w:rPr>
          <w:sz w:val="28"/>
          <w:szCs w:val="28"/>
        </w:rPr>
        <w:tab/>
        <w:t>- 2 года</w:t>
      </w:r>
    </w:p>
    <w:p w:rsidR="002E6D69" w:rsidRPr="00F05E47" w:rsidRDefault="002E6D69" w:rsidP="002E6D69">
      <w:pPr>
        <w:pStyle w:val="a7"/>
        <w:tabs>
          <w:tab w:val="left" w:pos="851"/>
        </w:tabs>
        <w:ind w:left="0" w:firstLine="720"/>
        <w:jc w:val="both"/>
        <w:rPr>
          <w:sz w:val="28"/>
          <w:szCs w:val="28"/>
        </w:rPr>
      </w:pPr>
      <w:r w:rsidRPr="00F05E47">
        <w:rPr>
          <w:sz w:val="28"/>
          <w:szCs w:val="28"/>
        </w:rPr>
        <w:t>- платформы наклонного перемещения</w:t>
      </w:r>
    </w:p>
    <w:p w:rsidR="002E6D69" w:rsidRPr="00F05E47" w:rsidRDefault="002E6D69" w:rsidP="002E6D69">
      <w:pPr>
        <w:pStyle w:val="a7"/>
        <w:tabs>
          <w:tab w:val="left" w:pos="851"/>
        </w:tabs>
        <w:ind w:left="0" w:firstLine="720"/>
        <w:jc w:val="both"/>
        <w:rPr>
          <w:sz w:val="28"/>
          <w:szCs w:val="28"/>
        </w:rPr>
      </w:pPr>
      <w:r w:rsidRPr="00F05E47">
        <w:rPr>
          <w:sz w:val="28"/>
          <w:szCs w:val="28"/>
        </w:rPr>
        <w:t xml:space="preserve">   для </w:t>
      </w:r>
      <w:proofErr w:type="spellStart"/>
      <w:r w:rsidRPr="00F05E47">
        <w:rPr>
          <w:sz w:val="28"/>
          <w:szCs w:val="28"/>
        </w:rPr>
        <w:t>маломобильных</w:t>
      </w:r>
      <w:proofErr w:type="spellEnd"/>
      <w:r w:rsidRPr="00F05E47">
        <w:rPr>
          <w:sz w:val="28"/>
          <w:szCs w:val="28"/>
        </w:rPr>
        <w:t xml:space="preserve"> граждан</w:t>
      </w:r>
      <w:r w:rsidRPr="00F05E47">
        <w:rPr>
          <w:sz w:val="28"/>
          <w:szCs w:val="28"/>
        </w:rPr>
        <w:tab/>
      </w:r>
      <w:r w:rsidRPr="00F05E47">
        <w:rPr>
          <w:sz w:val="28"/>
          <w:szCs w:val="28"/>
        </w:rPr>
        <w:tab/>
        <w:t>- 2 года</w:t>
      </w:r>
    </w:p>
    <w:p w:rsidR="002E6D69" w:rsidRPr="00F05E47" w:rsidRDefault="002E6D69" w:rsidP="002E6D69">
      <w:pPr>
        <w:pStyle w:val="a7"/>
        <w:tabs>
          <w:tab w:val="left" w:pos="851"/>
        </w:tabs>
        <w:ind w:left="0" w:firstLine="720"/>
        <w:jc w:val="both"/>
        <w:rPr>
          <w:sz w:val="28"/>
          <w:szCs w:val="28"/>
        </w:rPr>
      </w:pPr>
      <w:r w:rsidRPr="00F05E47">
        <w:rPr>
          <w:sz w:val="28"/>
          <w:szCs w:val="28"/>
        </w:rPr>
        <w:t>- основание тротуаров</w:t>
      </w:r>
      <w:r w:rsidRPr="00F05E47">
        <w:rPr>
          <w:sz w:val="28"/>
          <w:szCs w:val="28"/>
        </w:rPr>
        <w:tab/>
      </w:r>
      <w:r w:rsidRPr="00F05E47">
        <w:rPr>
          <w:sz w:val="28"/>
          <w:szCs w:val="28"/>
        </w:rPr>
        <w:tab/>
      </w:r>
      <w:r w:rsidRPr="00F05E47">
        <w:rPr>
          <w:sz w:val="28"/>
          <w:szCs w:val="28"/>
        </w:rPr>
        <w:tab/>
      </w:r>
      <w:r w:rsidRPr="00F05E47">
        <w:rPr>
          <w:sz w:val="28"/>
          <w:szCs w:val="28"/>
        </w:rPr>
        <w:tab/>
        <w:t>- 6 лет</w:t>
      </w:r>
    </w:p>
    <w:p w:rsidR="002E6D69" w:rsidRPr="00F05E47" w:rsidRDefault="002E6D69" w:rsidP="002E6D69">
      <w:pPr>
        <w:pStyle w:val="a7"/>
        <w:tabs>
          <w:tab w:val="left" w:pos="851"/>
        </w:tabs>
        <w:ind w:left="0" w:firstLine="720"/>
        <w:jc w:val="both"/>
        <w:rPr>
          <w:sz w:val="28"/>
          <w:szCs w:val="28"/>
        </w:rPr>
      </w:pPr>
      <w:r w:rsidRPr="00F05E47">
        <w:rPr>
          <w:sz w:val="28"/>
          <w:szCs w:val="28"/>
        </w:rPr>
        <w:t>- верхний слой покрытия</w:t>
      </w:r>
      <w:r w:rsidRPr="00F05E47">
        <w:rPr>
          <w:sz w:val="28"/>
          <w:szCs w:val="28"/>
        </w:rPr>
        <w:tab/>
      </w:r>
      <w:r w:rsidRPr="00F05E47">
        <w:rPr>
          <w:sz w:val="28"/>
          <w:szCs w:val="28"/>
        </w:rPr>
        <w:tab/>
      </w:r>
      <w:r w:rsidRPr="00F05E47">
        <w:rPr>
          <w:sz w:val="28"/>
          <w:szCs w:val="28"/>
        </w:rPr>
        <w:tab/>
        <w:t>- 4 года</w:t>
      </w:r>
    </w:p>
    <w:p w:rsidR="002E6D69" w:rsidRPr="00F05E47" w:rsidRDefault="002E6D69" w:rsidP="002E6D69">
      <w:pPr>
        <w:pStyle w:val="a7"/>
        <w:tabs>
          <w:tab w:val="left" w:pos="851"/>
        </w:tabs>
        <w:ind w:left="0" w:firstLine="720"/>
        <w:jc w:val="both"/>
        <w:rPr>
          <w:sz w:val="28"/>
          <w:szCs w:val="28"/>
        </w:rPr>
      </w:pPr>
      <w:r w:rsidRPr="00F05E47">
        <w:rPr>
          <w:sz w:val="28"/>
          <w:szCs w:val="28"/>
        </w:rPr>
        <w:t>- полимерное покрытие прохожей части</w:t>
      </w:r>
      <w:r w:rsidRPr="00F05E47">
        <w:rPr>
          <w:sz w:val="28"/>
          <w:szCs w:val="28"/>
        </w:rPr>
        <w:tab/>
        <w:t>- 8 лет</w:t>
      </w:r>
    </w:p>
    <w:p w:rsidR="002E6D69" w:rsidRPr="00F05E47" w:rsidRDefault="002E6D69" w:rsidP="002E6D69">
      <w:pPr>
        <w:pStyle w:val="a7"/>
        <w:tabs>
          <w:tab w:val="left" w:pos="851"/>
        </w:tabs>
        <w:ind w:left="0" w:firstLine="720"/>
        <w:jc w:val="both"/>
        <w:rPr>
          <w:sz w:val="28"/>
          <w:szCs w:val="28"/>
        </w:rPr>
      </w:pPr>
      <w:r w:rsidRPr="00F05E47">
        <w:rPr>
          <w:sz w:val="28"/>
          <w:szCs w:val="28"/>
        </w:rPr>
        <w:t>- барьерные и перильные ограждения</w:t>
      </w:r>
      <w:r w:rsidRPr="00F05E47">
        <w:rPr>
          <w:sz w:val="28"/>
          <w:szCs w:val="28"/>
        </w:rPr>
        <w:tab/>
        <w:t>- 8 лет</w:t>
      </w:r>
    </w:p>
    <w:p w:rsidR="002E6D69" w:rsidRPr="00F05E47" w:rsidRDefault="002E6D69" w:rsidP="002E6D69">
      <w:pPr>
        <w:pStyle w:val="a7"/>
        <w:tabs>
          <w:tab w:val="left" w:pos="851"/>
        </w:tabs>
        <w:ind w:left="0" w:firstLine="720"/>
        <w:jc w:val="both"/>
        <w:rPr>
          <w:sz w:val="28"/>
          <w:szCs w:val="28"/>
        </w:rPr>
      </w:pPr>
      <w:r w:rsidRPr="00F05E47">
        <w:rPr>
          <w:sz w:val="28"/>
          <w:szCs w:val="28"/>
        </w:rPr>
        <w:t>- дорожные знаки</w:t>
      </w:r>
      <w:r w:rsidRPr="00F05E47">
        <w:rPr>
          <w:sz w:val="28"/>
          <w:szCs w:val="28"/>
        </w:rPr>
        <w:tab/>
      </w:r>
      <w:r w:rsidRPr="00F05E47">
        <w:rPr>
          <w:sz w:val="28"/>
          <w:szCs w:val="28"/>
        </w:rPr>
        <w:tab/>
      </w:r>
      <w:r w:rsidRPr="00F05E47">
        <w:rPr>
          <w:sz w:val="28"/>
          <w:szCs w:val="28"/>
        </w:rPr>
        <w:tab/>
      </w:r>
      <w:r w:rsidRPr="00F05E47">
        <w:rPr>
          <w:sz w:val="28"/>
          <w:szCs w:val="28"/>
        </w:rPr>
        <w:tab/>
      </w:r>
      <w:r w:rsidRPr="00F05E47">
        <w:rPr>
          <w:sz w:val="28"/>
          <w:szCs w:val="28"/>
        </w:rPr>
        <w:tab/>
        <w:t>- 7 лет</w:t>
      </w:r>
    </w:p>
    <w:p w:rsidR="002E6D69" w:rsidRPr="00F05E47" w:rsidRDefault="002E6D69" w:rsidP="002E6D69">
      <w:pPr>
        <w:pStyle w:val="a7"/>
        <w:tabs>
          <w:tab w:val="left" w:pos="851"/>
        </w:tabs>
        <w:ind w:left="0" w:firstLine="720"/>
        <w:jc w:val="both"/>
        <w:rPr>
          <w:sz w:val="28"/>
          <w:szCs w:val="28"/>
        </w:rPr>
      </w:pPr>
      <w:r w:rsidRPr="00F05E47">
        <w:rPr>
          <w:sz w:val="28"/>
          <w:szCs w:val="28"/>
        </w:rPr>
        <w:t>- дорожная разметка</w:t>
      </w:r>
      <w:r w:rsidRPr="00F05E47">
        <w:rPr>
          <w:sz w:val="28"/>
          <w:szCs w:val="28"/>
        </w:rPr>
        <w:tab/>
      </w:r>
      <w:r w:rsidRPr="00F05E47">
        <w:rPr>
          <w:sz w:val="28"/>
          <w:szCs w:val="28"/>
        </w:rPr>
        <w:tab/>
      </w:r>
      <w:r w:rsidRPr="00F05E47">
        <w:rPr>
          <w:sz w:val="28"/>
          <w:szCs w:val="28"/>
        </w:rPr>
        <w:tab/>
      </w:r>
      <w:r w:rsidRPr="00F05E47">
        <w:rPr>
          <w:sz w:val="28"/>
          <w:szCs w:val="28"/>
        </w:rPr>
        <w:tab/>
        <w:t>- 1 год</w:t>
      </w:r>
    </w:p>
    <w:p w:rsidR="002E6D69" w:rsidRPr="00F05E47" w:rsidRDefault="002E6D69" w:rsidP="002E6D69">
      <w:pPr>
        <w:pStyle w:val="a7"/>
        <w:tabs>
          <w:tab w:val="left" w:pos="851"/>
        </w:tabs>
        <w:ind w:left="0" w:firstLine="720"/>
        <w:jc w:val="both"/>
        <w:rPr>
          <w:sz w:val="28"/>
          <w:szCs w:val="28"/>
        </w:rPr>
      </w:pPr>
    </w:p>
    <w:p w:rsidR="00066BB2" w:rsidRPr="00F05E47" w:rsidRDefault="00066BB2" w:rsidP="00066BB2">
      <w:pPr>
        <w:pStyle w:val="ab"/>
        <w:spacing w:after="0"/>
        <w:ind w:firstLine="708"/>
        <w:jc w:val="both"/>
        <w:textAlignment w:val="top"/>
        <w:rPr>
          <w:b/>
          <w:color w:val="000000"/>
          <w:sz w:val="28"/>
          <w:szCs w:val="28"/>
        </w:rPr>
      </w:pPr>
      <w:r w:rsidRPr="00F05E47">
        <w:rPr>
          <w:b/>
          <w:color w:val="000000" w:themeColor="text1"/>
          <w:sz w:val="28"/>
          <w:szCs w:val="28"/>
        </w:rPr>
        <w:t xml:space="preserve">В нарушение </w:t>
      </w:r>
      <w:proofErr w:type="gramStart"/>
      <w:r w:rsidRPr="00F05E47">
        <w:rPr>
          <w:b/>
          <w:color w:val="000000" w:themeColor="text1"/>
          <w:sz w:val="28"/>
          <w:szCs w:val="28"/>
        </w:rPr>
        <w:t>ч</w:t>
      </w:r>
      <w:proofErr w:type="gramEnd"/>
      <w:r w:rsidRPr="00F05E47">
        <w:rPr>
          <w:b/>
          <w:color w:val="000000" w:themeColor="text1"/>
          <w:sz w:val="28"/>
          <w:szCs w:val="28"/>
        </w:rPr>
        <w:t>. 3 ст.</w:t>
      </w:r>
      <w:r w:rsidR="002E5915" w:rsidRPr="00F05E47">
        <w:rPr>
          <w:b/>
          <w:color w:val="000000" w:themeColor="text1"/>
          <w:sz w:val="28"/>
          <w:szCs w:val="28"/>
        </w:rPr>
        <w:t xml:space="preserve"> </w:t>
      </w:r>
      <w:r w:rsidRPr="00F05E47">
        <w:rPr>
          <w:b/>
          <w:color w:val="000000" w:themeColor="text1"/>
          <w:sz w:val="28"/>
          <w:szCs w:val="28"/>
        </w:rPr>
        <w:t xml:space="preserve">7 Закона </w:t>
      </w:r>
      <w:r w:rsidR="004174BB" w:rsidRPr="00F05E47">
        <w:rPr>
          <w:b/>
          <w:color w:val="000000" w:themeColor="text1"/>
          <w:sz w:val="28"/>
          <w:szCs w:val="28"/>
        </w:rPr>
        <w:t xml:space="preserve">№ </w:t>
      </w:r>
      <w:r w:rsidRPr="00F05E47">
        <w:rPr>
          <w:b/>
          <w:color w:val="000000" w:themeColor="text1"/>
          <w:sz w:val="28"/>
          <w:szCs w:val="28"/>
        </w:rPr>
        <w:t xml:space="preserve">44-ФЗ  </w:t>
      </w:r>
      <w:r w:rsidR="00C6021F" w:rsidRPr="00F05E47">
        <w:rPr>
          <w:b/>
          <w:color w:val="000000"/>
          <w:sz w:val="28"/>
          <w:szCs w:val="28"/>
        </w:rPr>
        <w:t xml:space="preserve">Учреждением в информационной карте электронного аукциона указана недостоверная информация. </w:t>
      </w:r>
    </w:p>
    <w:p w:rsidR="009B252D" w:rsidRPr="00F05E47" w:rsidRDefault="002E5915" w:rsidP="005F5E87">
      <w:pPr>
        <w:pStyle w:val="ab"/>
        <w:spacing w:after="0"/>
        <w:ind w:firstLine="708"/>
        <w:jc w:val="both"/>
        <w:textAlignment w:val="top"/>
        <w:rPr>
          <w:b/>
          <w:color w:val="000000"/>
          <w:sz w:val="28"/>
          <w:szCs w:val="28"/>
        </w:rPr>
      </w:pPr>
      <w:r w:rsidRPr="00F05E47">
        <w:rPr>
          <w:b/>
          <w:color w:val="000000" w:themeColor="text1"/>
          <w:sz w:val="28"/>
          <w:szCs w:val="28"/>
        </w:rPr>
        <w:t xml:space="preserve">В нарушение п. 4 ч. 1 ст. 33 Закона </w:t>
      </w:r>
      <w:r w:rsidR="004174BB" w:rsidRPr="00F05E47">
        <w:rPr>
          <w:b/>
          <w:color w:val="000000" w:themeColor="text1"/>
          <w:sz w:val="28"/>
          <w:szCs w:val="28"/>
        </w:rPr>
        <w:t xml:space="preserve">№ </w:t>
      </w:r>
      <w:r w:rsidRPr="00F05E47">
        <w:rPr>
          <w:b/>
          <w:color w:val="000000" w:themeColor="text1"/>
          <w:sz w:val="28"/>
          <w:szCs w:val="28"/>
        </w:rPr>
        <w:t xml:space="preserve">44-ФЗ  </w:t>
      </w:r>
      <w:r w:rsidRPr="00F05E47">
        <w:rPr>
          <w:b/>
          <w:color w:val="000000"/>
          <w:sz w:val="28"/>
          <w:szCs w:val="28"/>
        </w:rPr>
        <w:t>Учреждением в описании объекта закупки не указаны  требования к гарантийному сроку работ.</w:t>
      </w:r>
    </w:p>
    <w:p w:rsidR="000F4F6E" w:rsidRPr="00F05E47" w:rsidRDefault="000F4F6E" w:rsidP="00762852">
      <w:pPr>
        <w:autoSpaceDE w:val="0"/>
        <w:autoSpaceDN w:val="0"/>
        <w:adjustRightInd w:val="0"/>
        <w:jc w:val="both"/>
        <w:rPr>
          <w:b/>
          <w:noProof/>
          <w:color w:val="000000"/>
          <w:sz w:val="28"/>
          <w:szCs w:val="28"/>
        </w:rPr>
      </w:pPr>
    </w:p>
    <w:p w:rsidR="00046967" w:rsidRPr="00F05E47" w:rsidRDefault="002B2978" w:rsidP="002E5915">
      <w:pPr>
        <w:pStyle w:val="a7"/>
        <w:autoSpaceDE w:val="0"/>
        <w:autoSpaceDN w:val="0"/>
        <w:adjustRightInd w:val="0"/>
        <w:ind w:left="0" w:firstLine="708"/>
        <w:jc w:val="both"/>
        <w:rPr>
          <w:rFonts w:eastAsiaTheme="minorHAnsi"/>
          <w:sz w:val="28"/>
          <w:szCs w:val="28"/>
          <w:lang w:eastAsia="en-US"/>
        </w:rPr>
      </w:pPr>
      <w:r w:rsidRPr="00F05E47">
        <w:rPr>
          <w:rFonts w:eastAsia="Calibri"/>
          <w:b/>
          <w:sz w:val="28"/>
          <w:szCs w:val="28"/>
          <w:lang w:eastAsia="en-US"/>
        </w:rPr>
        <w:t>3.5</w:t>
      </w:r>
      <w:r w:rsidR="00ED11E3" w:rsidRPr="00F05E47">
        <w:rPr>
          <w:rFonts w:eastAsia="Calibri"/>
          <w:b/>
          <w:sz w:val="28"/>
          <w:szCs w:val="28"/>
          <w:lang w:eastAsia="en-US"/>
        </w:rPr>
        <w:t>.</w:t>
      </w:r>
      <w:r w:rsidR="00B77ED4">
        <w:rPr>
          <w:rFonts w:eastAsia="Calibri"/>
          <w:b/>
          <w:sz w:val="28"/>
          <w:szCs w:val="28"/>
          <w:lang w:eastAsia="en-US"/>
        </w:rPr>
        <w:t>9</w:t>
      </w:r>
      <w:r w:rsidR="00ED11E3" w:rsidRPr="00F05E47">
        <w:rPr>
          <w:rFonts w:eastAsia="Calibri"/>
          <w:b/>
          <w:sz w:val="28"/>
          <w:szCs w:val="28"/>
          <w:lang w:eastAsia="en-US"/>
        </w:rPr>
        <w:t>.</w:t>
      </w:r>
      <w:r w:rsidR="00ED11E3" w:rsidRPr="00F05E47">
        <w:rPr>
          <w:rFonts w:eastAsia="Calibri"/>
          <w:sz w:val="28"/>
          <w:szCs w:val="28"/>
          <w:lang w:eastAsia="en-US"/>
        </w:rPr>
        <w:t xml:space="preserve"> </w:t>
      </w:r>
      <w:r w:rsidR="00046967" w:rsidRPr="00F05E47">
        <w:rPr>
          <w:sz w:val="28"/>
          <w:szCs w:val="28"/>
        </w:rPr>
        <w:t>Учреждением заключены договора в соответствии с п.4 ч.1 ст.</w:t>
      </w:r>
      <w:r w:rsidR="001451F2" w:rsidRPr="00F05E47">
        <w:rPr>
          <w:sz w:val="28"/>
          <w:szCs w:val="28"/>
        </w:rPr>
        <w:t xml:space="preserve"> </w:t>
      </w:r>
      <w:r w:rsidR="00046967" w:rsidRPr="00F05E47">
        <w:rPr>
          <w:sz w:val="28"/>
          <w:szCs w:val="28"/>
        </w:rPr>
        <w:t xml:space="preserve">93 </w:t>
      </w:r>
      <w:r w:rsidR="004174BB" w:rsidRPr="00F05E47">
        <w:rPr>
          <w:sz w:val="28"/>
          <w:szCs w:val="28"/>
        </w:rPr>
        <w:t>Закона № 44-</w:t>
      </w:r>
      <w:r w:rsidR="00046967" w:rsidRPr="00F05E47">
        <w:rPr>
          <w:sz w:val="28"/>
          <w:szCs w:val="28"/>
        </w:rPr>
        <w:t xml:space="preserve">ФЗ </w:t>
      </w:r>
      <w:r w:rsidR="00046967" w:rsidRPr="00F05E47">
        <w:rPr>
          <w:rFonts w:eastAsiaTheme="minorHAnsi"/>
          <w:sz w:val="28"/>
          <w:szCs w:val="28"/>
          <w:lang w:eastAsia="en-US"/>
        </w:rPr>
        <w:t xml:space="preserve">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
    <w:p w:rsidR="00ED11E3" w:rsidRPr="00F05E47" w:rsidRDefault="00ED11E3" w:rsidP="00ED11E3">
      <w:pPr>
        <w:pStyle w:val="ab"/>
        <w:spacing w:after="0"/>
        <w:ind w:firstLine="708"/>
        <w:jc w:val="both"/>
        <w:textAlignment w:val="top"/>
        <w:rPr>
          <w:b/>
          <w:color w:val="000000"/>
          <w:sz w:val="28"/>
          <w:szCs w:val="28"/>
        </w:rPr>
      </w:pPr>
      <w:r w:rsidRPr="00F05E47">
        <w:rPr>
          <w:color w:val="000000"/>
          <w:sz w:val="28"/>
          <w:szCs w:val="28"/>
        </w:rPr>
        <w:t xml:space="preserve">Во всех  договорах составлена спецификация являющиеся приложением к заключенным договорам  в соответствии с п.4 ч.1 ст. 93 Закона </w:t>
      </w:r>
      <w:r w:rsidR="004174BB" w:rsidRPr="00F05E47">
        <w:rPr>
          <w:color w:val="000000"/>
          <w:sz w:val="28"/>
          <w:szCs w:val="28"/>
        </w:rPr>
        <w:t>№</w:t>
      </w:r>
      <w:r w:rsidRPr="00F05E47">
        <w:rPr>
          <w:color w:val="000000"/>
          <w:sz w:val="28"/>
          <w:szCs w:val="28"/>
        </w:rPr>
        <w:t xml:space="preserve">44-ФЗ (осуществление закупки товара, работы или услуги на сумму, не превышающую ста тысяч рублей). Прописаны условия поставки каждого из них в предмете договора,  составлена спецификация (или несколько спецификаций), а в тексте договора делается ссылка на неё, спецификация является неотъемлемой частью договора. Сумма спецификаций равна сумме договора. </w:t>
      </w:r>
      <w:r w:rsidRPr="00F05E47">
        <w:rPr>
          <w:b/>
          <w:color w:val="000000"/>
          <w:sz w:val="28"/>
          <w:szCs w:val="28"/>
        </w:rPr>
        <w:t>Нарушений не выявлено.</w:t>
      </w:r>
    </w:p>
    <w:p w:rsidR="00E233A0" w:rsidRPr="00F05E47" w:rsidRDefault="00046967" w:rsidP="00046967">
      <w:pPr>
        <w:autoSpaceDE w:val="0"/>
        <w:autoSpaceDN w:val="0"/>
        <w:adjustRightInd w:val="0"/>
        <w:ind w:firstLine="540"/>
        <w:jc w:val="both"/>
        <w:rPr>
          <w:rFonts w:eastAsiaTheme="minorHAnsi"/>
          <w:sz w:val="28"/>
          <w:szCs w:val="28"/>
          <w:lang w:eastAsia="en-US"/>
        </w:rPr>
      </w:pPr>
      <w:r w:rsidRPr="00F05E47">
        <w:rPr>
          <w:sz w:val="28"/>
          <w:szCs w:val="28"/>
        </w:rPr>
        <w:t>Идентификационный код закупки</w:t>
      </w:r>
      <w:r w:rsidR="00E233A0" w:rsidRPr="00F05E47">
        <w:rPr>
          <w:sz w:val="28"/>
          <w:szCs w:val="28"/>
        </w:rPr>
        <w:t xml:space="preserve">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w:t>
      </w:r>
      <w:r w:rsidR="00E233A0" w:rsidRPr="00F05E47">
        <w:rPr>
          <w:bCs/>
          <w:sz w:val="28"/>
          <w:szCs w:val="28"/>
          <w:u w:val="single"/>
        </w:rPr>
        <w:t>в контракте</w:t>
      </w:r>
      <w:r w:rsidR="00E233A0" w:rsidRPr="00F05E47">
        <w:rPr>
          <w:sz w:val="28"/>
          <w:szCs w:val="28"/>
        </w:rPr>
        <w:t xml:space="preserve">, а также в иных документах, предусмотренных настоящим Федеральным законом." Не смотря на </w:t>
      </w:r>
      <w:proofErr w:type="gramStart"/>
      <w:r w:rsidR="00E233A0" w:rsidRPr="00F05E47">
        <w:rPr>
          <w:sz w:val="28"/>
          <w:szCs w:val="28"/>
        </w:rPr>
        <w:t>то</w:t>
      </w:r>
      <w:proofErr w:type="gramEnd"/>
      <w:r w:rsidR="00E233A0" w:rsidRPr="00F05E47">
        <w:rPr>
          <w:sz w:val="28"/>
          <w:szCs w:val="28"/>
        </w:rPr>
        <w:t xml:space="preserve"> что в ст. 34 </w:t>
      </w:r>
      <w:r w:rsidR="004174BB" w:rsidRPr="00F05E47">
        <w:rPr>
          <w:sz w:val="28"/>
          <w:szCs w:val="28"/>
        </w:rPr>
        <w:t>Закона № 44-ФЗ</w:t>
      </w:r>
      <w:r w:rsidR="00E233A0" w:rsidRPr="00F05E47">
        <w:rPr>
          <w:sz w:val="28"/>
          <w:szCs w:val="28"/>
        </w:rPr>
        <w:t xml:space="preserve"> не говорится о ИКЗ </w:t>
      </w:r>
      <w:r w:rsidR="00E233A0" w:rsidRPr="00F05E47">
        <w:rPr>
          <w:sz w:val="28"/>
          <w:szCs w:val="28"/>
        </w:rPr>
        <w:lastRenderedPageBreak/>
        <w:t>всё же требование о включении его в контракт имеется. Департамент развития контрактной системы Минэкономразвития России рассмотрел обращение по вопросу о разъяснении положений Федеральн</w:t>
      </w:r>
      <w:r w:rsidR="004174BB" w:rsidRPr="00F05E47">
        <w:rPr>
          <w:sz w:val="28"/>
          <w:szCs w:val="28"/>
        </w:rPr>
        <w:t>ого закона от 5 апреля 2013 г. №</w:t>
      </w:r>
      <w:r w:rsidR="00E233A0" w:rsidRPr="00F05E47">
        <w:rPr>
          <w:sz w:val="28"/>
          <w:szCs w:val="28"/>
        </w:rPr>
        <w:t> 44-ФЗ "О контрактной системе в сфере закупок товаров, работ, услуг для обеспечения государственных и муниципальных нужд" и в рамках своей компетенции сообщает. Соглас</w:t>
      </w:r>
      <w:r w:rsidR="004174BB" w:rsidRPr="00F05E47">
        <w:rPr>
          <w:sz w:val="28"/>
          <w:szCs w:val="28"/>
        </w:rPr>
        <w:t>но положениям статьи 23 Закона №</w:t>
      </w:r>
      <w:r w:rsidR="00E233A0" w:rsidRPr="00F05E47">
        <w:rPr>
          <w:sz w:val="28"/>
          <w:szCs w:val="28"/>
        </w:rPr>
        <w:t> 44-ФЗ идентификационный код закупки (далее - ИКЗ)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указанным законом, и обеспечивает взаимосвязь таких документов.</w:t>
      </w:r>
    </w:p>
    <w:p w:rsidR="00CA526C" w:rsidRPr="00E5629D" w:rsidRDefault="00E233A0" w:rsidP="00E5629D">
      <w:pPr>
        <w:shd w:val="clear" w:color="auto" w:fill="FFFFFF"/>
        <w:spacing w:after="255"/>
        <w:jc w:val="both"/>
        <w:rPr>
          <w:sz w:val="28"/>
          <w:szCs w:val="28"/>
        </w:rPr>
      </w:pPr>
      <w:r w:rsidRPr="00F05E47">
        <w:rPr>
          <w:sz w:val="28"/>
          <w:szCs w:val="28"/>
        </w:rPr>
        <w:t xml:space="preserve">          </w:t>
      </w:r>
      <w:proofErr w:type="gramStart"/>
      <w:r w:rsidRPr="00F05E47">
        <w:rPr>
          <w:sz w:val="28"/>
          <w:szCs w:val="28"/>
        </w:rPr>
        <w:t>В соответствии с пунктом 3 Порядка формирования ИКЗ, утвержденного приказом Минэкономразв</w:t>
      </w:r>
      <w:r w:rsidR="004174BB" w:rsidRPr="00F05E47">
        <w:rPr>
          <w:sz w:val="28"/>
          <w:szCs w:val="28"/>
        </w:rPr>
        <w:t>ития России от 29 июня 2015 г. № 422 (далее - Порядок, Приказ №</w:t>
      </w:r>
      <w:r w:rsidRPr="00F05E47">
        <w:rPr>
          <w:sz w:val="28"/>
          <w:szCs w:val="28"/>
        </w:rPr>
        <w:t> 422), идентификационный код закупки соответствует одной закупке (одному лоту по закупке в случае, когда закупка осуществляется путем формирования нескольких лотов), за исключением закупок, осуществляемых в соответствии с пунктом 7 части 2 статьи 83 и пунктами 4, 5, 26</w:t>
      </w:r>
      <w:r w:rsidR="004174BB" w:rsidRPr="00F05E47">
        <w:rPr>
          <w:sz w:val="28"/>
          <w:szCs w:val="28"/>
        </w:rPr>
        <w:t xml:space="preserve"> и</w:t>
      </w:r>
      <w:proofErr w:type="gramEnd"/>
      <w:r w:rsidR="004174BB" w:rsidRPr="00F05E47">
        <w:rPr>
          <w:sz w:val="28"/>
          <w:szCs w:val="28"/>
        </w:rPr>
        <w:t xml:space="preserve"> 33 части 1 статьи 93 Закона №</w:t>
      </w:r>
      <w:r w:rsidRPr="00F05E47">
        <w:rPr>
          <w:sz w:val="28"/>
          <w:szCs w:val="28"/>
        </w:rPr>
        <w:t> 44-ФЗ. При этом согласно пункту 5 Порядка в случаях закупок товаров, работ, услуг в соответствии с пунктом 7 части 2 статьи 83 и пунктами 4, 5, 26</w:t>
      </w:r>
      <w:r w:rsidR="004174BB" w:rsidRPr="00F05E47">
        <w:rPr>
          <w:sz w:val="28"/>
          <w:szCs w:val="28"/>
        </w:rPr>
        <w:t xml:space="preserve"> и 33 части 1 статьи 93 Закона №</w:t>
      </w:r>
      <w:r w:rsidRPr="00F05E47">
        <w:rPr>
          <w:sz w:val="28"/>
          <w:szCs w:val="28"/>
        </w:rPr>
        <w:t xml:space="preserve"> 44-ФЗ при формировании идентификационного кода закупки в 30-33 разрядах такого идентификационного кода закупки указываются значения"0".                                                                                             </w:t>
      </w:r>
      <w:r w:rsidR="00046967" w:rsidRPr="00F05E47">
        <w:rPr>
          <w:sz w:val="28"/>
          <w:szCs w:val="28"/>
        </w:rPr>
        <w:t xml:space="preserve">                            </w:t>
      </w:r>
      <w:r w:rsidRPr="00F05E47">
        <w:rPr>
          <w:sz w:val="28"/>
          <w:szCs w:val="28"/>
        </w:rPr>
        <w:t xml:space="preserve">Таким образом, совокупностью вышеуказанных норм установлено, что ИКЗ указывается заказчиком в контракте, в том </w:t>
      </w:r>
      <w:proofErr w:type="gramStart"/>
      <w:r w:rsidRPr="00F05E47">
        <w:rPr>
          <w:sz w:val="28"/>
          <w:szCs w:val="28"/>
        </w:rPr>
        <w:t>числе</w:t>
      </w:r>
      <w:proofErr w:type="gramEnd"/>
      <w:r w:rsidRPr="00F05E47">
        <w:rPr>
          <w:sz w:val="28"/>
          <w:szCs w:val="28"/>
        </w:rPr>
        <w:t xml:space="preserve"> заключенном в соответствии с пунктом 4 части 1 статьи </w:t>
      </w:r>
      <w:r w:rsidR="004174BB" w:rsidRPr="00F05E47">
        <w:rPr>
          <w:sz w:val="28"/>
          <w:szCs w:val="28"/>
        </w:rPr>
        <w:t>93 Закона №</w:t>
      </w:r>
      <w:r w:rsidRPr="00F05E47">
        <w:rPr>
          <w:sz w:val="28"/>
          <w:szCs w:val="28"/>
        </w:rPr>
        <w:t> 44-ФЗ. При этом в таком ИКЗ в разрядах 3</w:t>
      </w:r>
      <w:r w:rsidR="00046967" w:rsidRPr="00F05E47">
        <w:rPr>
          <w:sz w:val="28"/>
          <w:szCs w:val="28"/>
        </w:rPr>
        <w:t xml:space="preserve">0-33 указываются значения "0". </w:t>
      </w:r>
      <w:r w:rsidR="00E5629D">
        <w:rPr>
          <w:sz w:val="28"/>
          <w:szCs w:val="28"/>
        </w:rPr>
        <w:t xml:space="preserve"> </w:t>
      </w:r>
      <w:r w:rsidRPr="00E5629D">
        <w:rPr>
          <w:sz w:val="28"/>
          <w:szCs w:val="28"/>
        </w:rPr>
        <w:t>При проверке</w:t>
      </w:r>
      <w:r w:rsidR="00D3086F" w:rsidRPr="00E5629D">
        <w:rPr>
          <w:sz w:val="28"/>
          <w:szCs w:val="28"/>
        </w:rPr>
        <w:t xml:space="preserve"> договоров заказчиком не указан</w:t>
      </w:r>
      <w:r w:rsidRPr="00E5629D">
        <w:rPr>
          <w:sz w:val="28"/>
          <w:szCs w:val="28"/>
        </w:rPr>
        <w:t xml:space="preserve"> ИКЗ в </w:t>
      </w:r>
      <w:r w:rsidR="00046967" w:rsidRPr="00E5629D">
        <w:rPr>
          <w:sz w:val="28"/>
          <w:szCs w:val="28"/>
        </w:rPr>
        <w:t>Договор</w:t>
      </w:r>
      <w:r w:rsidR="008831E9" w:rsidRPr="00E5629D">
        <w:rPr>
          <w:sz w:val="28"/>
          <w:szCs w:val="28"/>
        </w:rPr>
        <w:t>е</w:t>
      </w:r>
      <w:r w:rsidR="00046967" w:rsidRPr="00E5629D">
        <w:rPr>
          <w:sz w:val="28"/>
          <w:szCs w:val="28"/>
        </w:rPr>
        <w:t xml:space="preserve"> на поставку газа № 46-5-102422/18 от 12.02.2018 года </w:t>
      </w:r>
      <w:r w:rsidR="00DF5712" w:rsidRPr="00E5629D">
        <w:rPr>
          <w:sz w:val="28"/>
          <w:szCs w:val="28"/>
        </w:rPr>
        <w:t xml:space="preserve">с ООО «Газпром </w:t>
      </w:r>
      <w:proofErr w:type="spellStart"/>
      <w:r w:rsidR="00DF5712" w:rsidRPr="00E5629D">
        <w:rPr>
          <w:sz w:val="28"/>
          <w:szCs w:val="28"/>
        </w:rPr>
        <w:t>межрегионгаз</w:t>
      </w:r>
      <w:proofErr w:type="spellEnd"/>
      <w:r w:rsidR="00DF5712" w:rsidRPr="00E5629D">
        <w:rPr>
          <w:sz w:val="28"/>
          <w:szCs w:val="28"/>
        </w:rPr>
        <w:t xml:space="preserve"> Саратов»</w:t>
      </w:r>
      <w:r w:rsidR="008831E9" w:rsidRPr="00E5629D">
        <w:rPr>
          <w:sz w:val="28"/>
          <w:szCs w:val="28"/>
        </w:rPr>
        <w:t>.</w:t>
      </w: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E430A0" w:rsidRDefault="00E430A0" w:rsidP="00CA526C">
      <w:pPr>
        <w:tabs>
          <w:tab w:val="left" w:pos="4424"/>
        </w:tabs>
        <w:ind w:firstLine="708"/>
        <w:jc w:val="both"/>
        <w:rPr>
          <w:b/>
          <w:sz w:val="28"/>
          <w:szCs w:val="28"/>
        </w:rPr>
      </w:pPr>
    </w:p>
    <w:p w:rsidR="00CA526C" w:rsidRPr="00F05E47" w:rsidRDefault="00CA526C" w:rsidP="00CA526C">
      <w:pPr>
        <w:tabs>
          <w:tab w:val="left" w:pos="4424"/>
        </w:tabs>
        <w:ind w:firstLine="708"/>
        <w:jc w:val="both"/>
        <w:rPr>
          <w:b/>
          <w:sz w:val="28"/>
          <w:szCs w:val="28"/>
        </w:rPr>
      </w:pPr>
      <w:r w:rsidRPr="00F05E47">
        <w:rPr>
          <w:b/>
          <w:sz w:val="28"/>
          <w:szCs w:val="28"/>
        </w:rPr>
        <w:lastRenderedPageBreak/>
        <w:t>В связи с вышеизложенным, по итогам изучения представленной в ходе проверки документации, а также с учетом выявленных нарушений, Учреждению рекомендуется при осуществлении деятельности по закупкам товаров, работ, услуг произвести следующие действия:</w:t>
      </w:r>
    </w:p>
    <w:p w:rsidR="00CA526C" w:rsidRPr="00F05E47" w:rsidRDefault="00CA526C" w:rsidP="00CA526C">
      <w:pPr>
        <w:tabs>
          <w:tab w:val="left" w:pos="4424"/>
        </w:tabs>
        <w:ind w:firstLine="708"/>
        <w:jc w:val="both"/>
        <w:rPr>
          <w:b/>
          <w:sz w:val="28"/>
          <w:szCs w:val="28"/>
        </w:rPr>
      </w:pPr>
    </w:p>
    <w:p w:rsidR="00E15A12" w:rsidRPr="00F05E47" w:rsidRDefault="00CA526C" w:rsidP="00CA526C">
      <w:pPr>
        <w:tabs>
          <w:tab w:val="left" w:pos="4424"/>
        </w:tabs>
        <w:spacing w:before="100" w:beforeAutospacing="1" w:after="100" w:afterAutospacing="1"/>
        <w:ind w:left="57" w:right="57" w:firstLine="708"/>
        <w:jc w:val="both"/>
        <w:rPr>
          <w:i/>
          <w:color w:val="000000" w:themeColor="text1"/>
          <w:sz w:val="28"/>
          <w:szCs w:val="28"/>
        </w:rPr>
      </w:pPr>
      <w:r w:rsidRPr="00F05E47">
        <w:rPr>
          <w:i/>
          <w:color w:val="000000" w:themeColor="text1"/>
          <w:sz w:val="28"/>
          <w:szCs w:val="28"/>
        </w:rPr>
        <w:t xml:space="preserve">1. </w:t>
      </w:r>
      <w:r w:rsidR="00E15A12" w:rsidRPr="00F05E47">
        <w:rPr>
          <w:i/>
          <w:color w:val="000000" w:themeColor="text1"/>
          <w:sz w:val="28"/>
          <w:szCs w:val="28"/>
        </w:rPr>
        <w:t>При</w:t>
      </w:r>
      <w:r w:rsidR="002E33F5" w:rsidRPr="00F05E47">
        <w:rPr>
          <w:i/>
          <w:color w:val="000000" w:themeColor="text1"/>
          <w:sz w:val="28"/>
          <w:szCs w:val="28"/>
        </w:rPr>
        <w:t xml:space="preserve"> планировании </w:t>
      </w:r>
      <w:r w:rsidR="00E15A12" w:rsidRPr="00F05E47">
        <w:rPr>
          <w:i/>
          <w:color w:val="000000" w:themeColor="text1"/>
          <w:sz w:val="28"/>
          <w:szCs w:val="28"/>
        </w:rPr>
        <w:t xml:space="preserve"> </w:t>
      </w:r>
      <w:r w:rsidR="002E33F5" w:rsidRPr="00F05E47">
        <w:rPr>
          <w:i/>
          <w:color w:val="000000" w:themeColor="text1"/>
          <w:sz w:val="28"/>
          <w:szCs w:val="28"/>
        </w:rPr>
        <w:t>(</w:t>
      </w:r>
      <w:r w:rsidR="00E15A12" w:rsidRPr="00F05E47">
        <w:rPr>
          <w:i/>
          <w:color w:val="000000" w:themeColor="text1"/>
          <w:sz w:val="28"/>
          <w:szCs w:val="28"/>
        </w:rPr>
        <w:t>формировании планов и планов – графиков закупок</w:t>
      </w:r>
      <w:r w:rsidR="002E33F5" w:rsidRPr="00F05E47">
        <w:rPr>
          <w:i/>
          <w:color w:val="000000" w:themeColor="text1"/>
          <w:sz w:val="28"/>
          <w:szCs w:val="28"/>
        </w:rPr>
        <w:t>)</w:t>
      </w:r>
      <w:r w:rsidR="00E15A12" w:rsidRPr="00F05E47">
        <w:rPr>
          <w:i/>
          <w:color w:val="000000" w:themeColor="text1"/>
          <w:sz w:val="28"/>
          <w:szCs w:val="28"/>
        </w:rPr>
        <w:t xml:space="preserve"> Учреждению выполнять требования следующих нормативно правовых актов:</w:t>
      </w:r>
    </w:p>
    <w:p w:rsidR="00E15A12" w:rsidRPr="00F05E47" w:rsidRDefault="00E15A12" w:rsidP="00E15A12">
      <w:pPr>
        <w:shd w:val="clear" w:color="auto" w:fill="FFFFFF"/>
        <w:ind w:firstLine="709"/>
        <w:jc w:val="both"/>
        <w:rPr>
          <w:rFonts w:eastAsia="Calibri"/>
          <w:i/>
          <w:sz w:val="28"/>
          <w:szCs w:val="28"/>
          <w:lang w:eastAsia="en-US"/>
        </w:rPr>
      </w:pPr>
      <w:r w:rsidRPr="00F05E47">
        <w:rPr>
          <w:i/>
          <w:color w:val="000000" w:themeColor="text1"/>
          <w:sz w:val="28"/>
          <w:szCs w:val="28"/>
        </w:rPr>
        <w:t xml:space="preserve">- </w:t>
      </w:r>
      <w:r w:rsidRPr="00F05E47">
        <w:rPr>
          <w:rFonts w:eastAsia="Calibri"/>
          <w:i/>
          <w:sz w:val="28"/>
          <w:szCs w:val="28"/>
          <w:lang w:eastAsia="en-US"/>
        </w:rPr>
        <w:t>Постановление Правительства Российской Федерации от 21.11.2013 № 1043 «Требования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E15A12" w:rsidRPr="00F05E47" w:rsidRDefault="00E15A12" w:rsidP="00E15A12">
      <w:pPr>
        <w:shd w:val="clear" w:color="auto" w:fill="FFFFFF"/>
        <w:ind w:firstLine="709"/>
        <w:jc w:val="both"/>
        <w:rPr>
          <w:rFonts w:eastAsia="Calibri"/>
          <w:i/>
          <w:sz w:val="28"/>
          <w:szCs w:val="28"/>
          <w:lang w:eastAsia="en-US"/>
        </w:rPr>
      </w:pPr>
      <w:r w:rsidRPr="00F05E47">
        <w:rPr>
          <w:rFonts w:eastAsia="Calibri"/>
          <w:i/>
          <w:sz w:val="28"/>
          <w:szCs w:val="28"/>
          <w:lang w:eastAsia="en-US"/>
        </w:rPr>
        <w:t>- Постановление Правительства области от 29.06.2015 г. № 325-П « Об утверждении Положения о порядке формирования, утверждения и ведения планов закупок для нужд области»;</w:t>
      </w:r>
    </w:p>
    <w:p w:rsidR="00E15A12" w:rsidRPr="00F05E47" w:rsidRDefault="00E15A12" w:rsidP="00E15A12">
      <w:pPr>
        <w:tabs>
          <w:tab w:val="left" w:pos="4424"/>
        </w:tabs>
        <w:ind w:firstLine="708"/>
        <w:jc w:val="both"/>
        <w:rPr>
          <w:i/>
          <w:color w:val="000000" w:themeColor="text1"/>
          <w:sz w:val="28"/>
          <w:szCs w:val="28"/>
        </w:rPr>
      </w:pPr>
      <w:r w:rsidRPr="00F05E47">
        <w:rPr>
          <w:i/>
          <w:color w:val="000000" w:themeColor="text1"/>
          <w:sz w:val="28"/>
          <w:szCs w:val="28"/>
        </w:rPr>
        <w:t xml:space="preserve">- </w:t>
      </w:r>
      <w:r w:rsidR="00CA526C" w:rsidRPr="00F05E47">
        <w:rPr>
          <w:i/>
          <w:color w:val="000000" w:themeColor="text1"/>
          <w:sz w:val="28"/>
          <w:szCs w:val="28"/>
        </w:rPr>
        <w:t>Постановление Правительства РФ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w:t>
      </w:r>
      <w:r w:rsidRPr="00F05E47">
        <w:rPr>
          <w:i/>
          <w:color w:val="000000" w:themeColor="text1"/>
          <w:sz w:val="28"/>
          <w:szCs w:val="28"/>
        </w:rPr>
        <w:t>луг";</w:t>
      </w:r>
    </w:p>
    <w:p w:rsidR="00CA526C" w:rsidRPr="00F05E47" w:rsidRDefault="00E15A12" w:rsidP="00E15A12">
      <w:pPr>
        <w:tabs>
          <w:tab w:val="left" w:pos="4424"/>
        </w:tabs>
        <w:ind w:firstLine="708"/>
        <w:jc w:val="both"/>
        <w:rPr>
          <w:i/>
          <w:color w:val="000000" w:themeColor="text1"/>
          <w:sz w:val="28"/>
          <w:szCs w:val="28"/>
        </w:rPr>
      </w:pPr>
      <w:r w:rsidRPr="00F05E47">
        <w:rPr>
          <w:i/>
          <w:color w:val="000000" w:themeColor="text1"/>
          <w:sz w:val="28"/>
          <w:szCs w:val="28"/>
        </w:rPr>
        <w:t xml:space="preserve">- </w:t>
      </w:r>
      <w:r w:rsidR="00CA526C" w:rsidRPr="00F05E47">
        <w:rPr>
          <w:i/>
          <w:color w:val="000000" w:themeColor="text1"/>
          <w:sz w:val="28"/>
          <w:szCs w:val="28"/>
        </w:rPr>
        <w:t xml:space="preserve"> Постановление Правительства Саратовской области от 03.11.2015 № 553-П «Об утверждении Положения о порядке формирования, утверждения и ведения планов-графиков закупок товаров, работ, услуг для обеспе</w:t>
      </w:r>
      <w:r w:rsidRPr="00F05E47">
        <w:rPr>
          <w:i/>
          <w:color w:val="000000" w:themeColor="text1"/>
          <w:sz w:val="28"/>
          <w:szCs w:val="28"/>
        </w:rPr>
        <w:t>чения нужд Саратовской области».</w:t>
      </w:r>
    </w:p>
    <w:p w:rsidR="00CA526C" w:rsidRPr="00F05E47" w:rsidRDefault="00CA526C" w:rsidP="00CA526C">
      <w:pPr>
        <w:tabs>
          <w:tab w:val="left" w:pos="4424"/>
        </w:tabs>
        <w:spacing w:before="100" w:beforeAutospacing="1" w:after="100" w:afterAutospacing="1"/>
        <w:ind w:left="57" w:right="57" w:firstLine="708"/>
        <w:jc w:val="both"/>
        <w:rPr>
          <w:i/>
          <w:color w:val="000000" w:themeColor="text1"/>
          <w:sz w:val="28"/>
          <w:szCs w:val="28"/>
        </w:rPr>
      </w:pPr>
      <w:r w:rsidRPr="00F05E47">
        <w:rPr>
          <w:i/>
          <w:color w:val="000000" w:themeColor="text1"/>
          <w:sz w:val="28"/>
          <w:szCs w:val="28"/>
        </w:rPr>
        <w:t>2. Обеспечить неукоснительное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законодательства о защите конкуренции при осуществлении закупок.</w:t>
      </w:r>
    </w:p>
    <w:p w:rsidR="00CA526C" w:rsidRPr="00F05E47" w:rsidRDefault="00CA526C" w:rsidP="005F5E87">
      <w:pPr>
        <w:tabs>
          <w:tab w:val="left" w:pos="4424"/>
        </w:tabs>
        <w:spacing w:before="100" w:beforeAutospacing="1" w:after="100" w:afterAutospacing="1"/>
        <w:ind w:left="57" w:right="57" w:firstLine="708"/>
        <w:jc w:val="both"/>
        <w:rPr>
          <w:i/>
          <w:color w:val="000000" w:themeColor="text1"/>
          <w:sz w:val="28"/>
          <w:szCs w:val="28"/>
        </w:rPr>
      </w:pPr>
      <w:r w:rsidRPr="00F05E47">
        <w:rPr>
          <w:i/>
          <w:color w:val="000000" w:themeColor="text1"/>
          <w:sz w:val="28"/>
          <w:szCs w:val="28"/>
        </w:rPr>
        <w:t xml:space="preserve">3. </w:t>
      </w:r>
      <w:r w:rsidR="009B3B63" w:rsidRPr="00F05E47">
        <w:rPr>
          <w:i/>
          <w:color w:val="000000" w:themeColor="text1"/>
          <w:sz w:val="28"/>
          <w:szCs w:val="28"/>
        </w:rPr>
        <w:t>В связи с многочисленными изменениями</w:t>
      </w:r>
      <w:r w:rsidR="00E15A12" w:rsidRPr="00F05E47">
        <w:rPr>
          <w:i/>
          <w:color w:val="000000" w:themeColor="text1"/>
          <w:sz w:val="28"/>
          <w:szCs w:val="28"/>
        </w:rPr>
        <w:t xml:space="preserve"> с 01.07.2018 года</w:t>
      </w:r>
      <w:r w:rsidR="009B3B63" w:rsidRPr="00F05E47">
        <w:rPr>
          <w:i/>
          <w:color w:val="000000" w:themeColor="text1"/>
          <w:sz w:val="28"/>
          <w:szCs w:val="28"/>
        </w:rPr>
        <w:t xml:space="preserve"> </w:t>
      </w:r>
      <w:r w:rsidR="00E15A12" w:rsidRPr="00F05E47">
        <w:rPr>
          <w:i/>
          <w:color w:val="000000" w:themeColor="text1"/>
          <w:sz w:val="28"/>
          <w:szCs w:val="28"/>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сотрудникам отдела</w:t>
      </w:r>
      <w:r w:rsidR="00CD116A" w:rsidRPr="00F05E47">
        <w:rPr>
          <w:i/>
          <w:color w:val="000000" w:themeColor="text1"/>
          <w:sz w:val="28"/>
          <w:szCs w:val="28"/>
        </w:rPr>
        <w:t xml:space="preserve"> государственных закупок</w:t>
      </w:r>
      <w:r w:rsidR="00E15A12" w:rsidRPr="00F05E47">
        <w:rPr>
          <w:i/>
          <w:color w:val="000000" w:themeColor="text1"/>
          <w:sz w:val="28"/>
          <w:szCs w:val="28"/>
        </w:rPr>
        <w:t xml:space="preserve"> при </w:t>
      </w:r>
      <w:r w:rsidRPr="00F05E47">
        <w:rPr>
          <w:i/>
          <w:color w:val="000000" w:themeColor="text1"/>
          <w:sz w:val="28"/>
          <w:szCs w:val="28"/>
        </w:rPr>
        <w:t>наличии указанного образования, постоянно повышать квалификацию специалистов.</w:t>
      </w:r>
    </w:p>
    <w:p w:rsidR="00CA526C" w:rsidRPr="00E5629D" w:rsidRDefault="00CA526C" w:rsidP="00E5629D">
      <w:pPr>
        <w:tabs>
          <w:tab w:val="left" w:pos="4424"/>
        </w:tabs>
        <w:spacing w:before="100" w:beforeAutospacing="1" w:after="100" w:afterAutospacing="1"/>
        <w:ind w:left="57" w:right="57" w:firstLine="708"/>
        <w:jc w:val="both"/>
        <w:rPr>
          <w:i/>
          <w:color w:val="000000" w:themeColor="text1"/>
          <w:sz w:val="28"/>
          <w:szCs w:val="28"/>
        </w:rPr>
      </w:pPr>
      <w:r w:rsidRPr="00F05E47">
        <w:rPr>
          <w:i/>
          <w:color w:val="000000" w:themeColor="text1"/>
          <w:sz w:val="28"/>
          <w:szCs w:val="28"/>
        </w:rPr>
        <w:t>Контрольной группе разработать и утвердить план устранения выявленных нарушений и довести план устранения выявленных нарушений до ответственных лиц Учреждения.</w:t>
      </w:r>
    </w:p>
    <w:p w:rsidR="00CA526C" w:rsidRPr="00F05E47" w:rsidRDefault="00CA526C" w:rsidP="00CA526C">
      <w:pPr>
        <w:tabs>
          <w:tab w:val="left" w:pos="4424"/>
        </w:tabs>
        <w:ind w:firstLine="708"/>
        <w:jc w:val="both"/>
        <w:rPr>
          <w:b/>
          <w:bCs/>
          <w:sz w:val="28"/>
          <w:szCs w:val="28"/>
          <w:highlight w:val="yellow"/>
        </w:rPr>
      </w:pPr>
    </w:p>
    <w:p w:rsidR="00CA526C" w:rsidRPr="00F05E47" w:rsidRDefault="00CA526C" w:rsidP="00CA526C">
      <w:pPr>
        <w:tabs>
          <w:tab w:val="left" w:pos="4424"/>
        </w:tabs>
        <w:ind w:firstLine="708"/>
        <w:jc w:val="both"/>
        <w:rPr>
          <w:b/>
          <w:bCs/>
          <w:sz w:val="28"/>
          <w:szCs w:val="28"/>
        </w:rPr>
      </w:pPr>
      <w:r w:rsidRPr="00F05E47">
        <w:rPr>
          <w:b/>
          <w:bCs/>
          <w:sz w:val="28"/>
          <w:szCs w:val="28"/>
        </w:rPr>
        <w:lastRenderedPageBreak/>
        <w:t>Учреждению рекомендуется в течение 30 дней с момента получения  плана устранения выявленных нарушений принять меры по устранению нарушений принять меры по устранению нарушений, выявленных в ходе проверки. О принятых мерах сообщить в Министерство.</w:t>
      </w:r>
    </w:p>
    <w:p w:rsidR="00CA526C" w:rsidRPr="00F05E47" w:rsidRDefault="00CA526C" w:rsidP="00E5629D">
      <w:pPr>
        <w:tabs>
          <w:tab w:val="left" w:pos="4424"/>
        </w:tabs>
        <w:jc w:val="both"/>
        <w:rPr>
          <w:bCs/>
          <w:sz w:val="28"/>
          <w:szCs w:val="28"/>
        </w:rPr>
      </w:pPr>
    </w:p>
    <w:p w:rsidR="00CA526C" w:rsidRPr="00F05E47" w:rsidRDefault="00CA526C" w:rsidP="00CA526C">
      <w:pPr>
        <w:tabs>
          <w:tab w:val="left" w:pos="4424"/>
        </w:tabs>
        <w:ind w:firstLine="708"/>
        <w:jc w:val="both"/>
        <w:rPr>
          <w:bCs/>
          <w:sz w:val="28"/>
          <w:szCs w:val="28"/>
        </w:rPr>
      </w:pPr>
      <w:r w:rsidRPr="00F05E47">
        <w:rPr>
          <w:bCs/>
          <w:sz w:val="28"/>
          <w:szCs w:val="28"/>
        </w:rPr>
        <w:t>Учреждение в течение 10 рабочих дней с момента получения копии Акта проверки вправе предоставить в Министерство письменные возражения по фактам, изложенным в акте.</w:t>
      </w:r>
    </w:p>
    <w:p w:rsidR="00CA526C" w:rsidRPr="00F05E47" w:rsidRDefault="00CA526C" w:rsidP="00CA526C">
      <w:pPr>
        <w:tabs>
          <w:tab w:val="left" w:pos="4424"/>
        </w:tabs>
        <w:ind w:firstLine="708"/>
        <w:jc w:val="both"/>
        <w:rPr>
          <w:bCs/>
          <w:sz w:val="28"/>
          <w:szCs w:val="28"/>
        </w:rPr>
      </w:pPr>
      <w:r w:rsidRPr="00F05E47">
        <w:rPr>
          <w:bCs/>
          <w:sz w:val="28"/>
          <w:szCs w:val="28"/>
        </w:rPr>
        <w:t xml:space="preserve">Настоящий Акт составлен на </w:t>
      </w:r>
      <w:r w:rsidR="00334985" w:rsidRPr="00F05E47">
        <w:rPr>
          <w:bCs/>
          <w:sz w:val="28"/>
          <w:szCs w:val="28"/>
        </w:rPr>
        <w:t>3</w:t>
      </w:r>
      <w:r w:rsidR="00E430A0">
        <w:rPr>
          <w:bCs/>
          <w:sz w:val="28"/>
          <w:szCs w:val="28"/>
        </w:rPr>
        <w:t>4</w:t>
      </w:r>
      <w:r w:rsidRPr="00F05E47">
        <w:rPr>
          <w:bCs/>
          <w:sz w:val="28"/>
          <w:szCs w:val="28"/>
        </w:rPr>
        <w:t xml:space="preserve"> листах</w:t>
      </w:r>
      <w:r w:rsidR="00E5629D">
        <w:rPr>
          <w:bCs/>
          <w:sz w:val="28"/>
          <w:szCs w:val="28"/>
        </w:rPr>
        <w:t>.</w:t>
      </w:r>
      <w:r w:rsidRPr="00F05E47">
        <w:rPr>
          <w:bCs/>
          <w:sz w:val="28"/>
          <w:szCs w:val="28"/>
        </w:rPr>
        <w:t xml:space="preserve"> </w:t>
      </w:r>
    </w:p>
    <w:p w:rsidR="005F5E87" w:rsidRPr="00F05E47" w:rsidRDefault="005F5E87" w:rsidP="00E5629D">
      <w:pPr>
        <w:tabs>
          <w:tab w:val="left" w:pos="4424"/>
        </w:tabs>
        <w:jc w:val="both"/>
        <w:rPr>
          <w:bCs/>
          <w:sz w:val="28"/>
          <w:szCs w:val="28"/>
        </w:rPr>
      </w:pPr>
    </w:p>
    <w:p w:rsidR="00CA526C" w:rsidRPr="00F05E47" w:rsidRDefault="00CA526C" w:rsidP="00CA526C">
      <w:pPr>
        <w:tabs>
          <w:tab w:val="left" w:pos="4424"/>
        </w:tabs>
        <w:ind w:firstLine="709"/>
        <w:jc w:val="both"/>
        <w:rPr>
          <w:bCs/>
          <w:sz w:val="28"/>
          <w:szCs w:val="28"/>
        </w:rPr>
      </w:pPr>
      <w:r w:rsidRPr="00F05E47">
        <w:rPr>
          <w:bCs/>
          <w:sz w:val="28"/>
          <w:szCs w:val="28"/>
        </w:rPr>
        <w:t>Начальник отдела государственно</w:t>
      </w:r>
    </w:p>
    <w:p w:rsidR="00CA526C" w:rsidRPr="00F05E47" w:rsidRDefault="00CA526C" w:rsidP="00CA526C">
      <w:pPr>
        <w:tabs>
          <w:tab w:val="left" w:pos="4424"/>
        </w:tabs>
        <w:ind w:firstLine="709"/>
        <w:jc w:val="both"/>
        <w:rPr>
          <w:bCs/>
          <w:sz w:val="28"/>
          <w:szCs w:val="28"/>
        </w:rPr>
      </w:pPr>
      <w:r w:rsidRPr="00F05E47">
        <w:rPr>
          <w:bCs/>
          <w:sz w:val="28"/>
          <w:szCs w:val="28"/>
        </w:rPr>
        <w:t xml:space="preserve">- частного партнерства, инвестиций </w:t>
      </w:r>
    </w:p>
    <w:p w:rsidR="00CA526C" w:rsidRPr="00F05E47" w:rsidRDefault="00CA526C" w:rsidP="00CA526C">
      <w:pPr>
        <w:tabs>
          <w:tab w:val="left" w:pos="4424"/>
        </w:tabs>
        <w:ind w:firstLine="709"/>
        <w:jc w:val="both"/>
        <w:rPr>
          <w:bCs/>
          <w:sz w:val="28"/>
          <w:szCs w:val="28"/>
        </w:rPr>
      </w:pPr>
      <w:r w:rsidRPr="00F05E47">
        <w:rPr>
          <w:bCs/>
          <w:sz w:val="28"/>
          <w:szCs w:val="28"/>
        </w:rPr>
        <w:t xml:space="preserve">и взаимодействия с </w:t>
      </w:r>
      <w:proofErr w:type="gramStart"/>
      <w:r w:rsidRPr="00F05E47">
        <w:rPr>
          <w:bCs/>
          <w:sz w:val="28"/>
          <w:szCs w:val="28"/>
        </w:rPr>
        <w:t>подведомственными</w:t>
      </w:r>
      <w:proofErr w:type="gramEnd"/>
      <w:r w:rsidRPr="00F05E47">
        <w:rPr>
          <w:bCs/>
          <w:sz w:val="28"/>
          <w:szCs w:val="28"/>
        </w:rPr>
        <w:t xml:space="preserve"> </w:t>
      </w:r>
    </w:p>
    <w:p w:rsidR="00CA526C" w:rsidRPr="00F05E47" w:rsidRDefault="00CA526C" w:rsidP="00CA526C">
      <w:pPr>
        <w:tabs>
          <w:tab w:val="left" w:pos="4424"/>
        </w:tabs>
        <w:ind w:firstLine="709"/>
        <w:jc w:val="both"/>
        <w:rPr>
          <w:bCs/>
          <w:sz w:val="28"/>
          <w:szCs w:val="28"/>
        </w:rPr>
      </w:pPr>
      <w:r w:rsidRPr="00F05E47">
        <w:rPr>
          <w:bCs/>
          <w:sz w:val="28"/>
          <w:szCs w:val="28"/>
        </w:rPr>
        <w:t>организациями                                                                            Э. В. Титова</w:t>
      </w:r>
    </w:p>
    <w:p w:rsidR="00CA526C" w:rsidRPr="00F05E47" w:rsidRDefault="00CA526C" w:rsidP="00CA526C">
      <w:pPr>
        <w:tabs>
          <w:tab w:val="left" w:pos="4424"/>
        </w:tabs>
        <w:ind w:firstLine="709"/>
        <w:jc w:val="both"/>
        <w:rPr>
          <w:bCs/>
          <w:sz w:val="28"/>
          <w:szCs w:val="28"/>
        </w:rPr>
      </w:pPr>
    </w:p>
    <w:p w:rsidR="00CA526C" w:rsidRPr="00F05E47" w:rsidRDefault="00CA526C" w:rsidP="00CA526C">
      <w:pPr>
        <w:tabs>
          <w:tab w:val="left" w:pos="4424"/>
        </w:tabs>
        <w:ind w:firstLine="709"/>
        <w:jc w:val="both"/>
        <w:rPr>
          <w:sz w:val="28"/>
          <w:szCs w:val="28"/>
        </w:rPr>
      </w:pPr>
    </w:p>
    <w:p w:rsidR="00CA526C" w:rsidRPr="00F05E47" w:rsidRDefault="00CA526C" w:rsidP="00CA526C">
      <w:pPr>
        <w:tabs>
          <w:tab w:val="left" w:pos="4424"/>
        </w:tabs>
        <w:ind w:firstLine="709"/>
        <w:jc w:val="both"/>
        <w:rPr>
          <w:sz w:val="28"/>
          <w:szCs w:val="28"/>
        </w:rPr>
      </w:pPr>
      <w:r w:rsidRPr="00F05E47">
        <w:rPr>
          <w:sz w:val="28"/>
          <w:szCs w:val="28"/>
        </w:rPr>
        <w:t xml:space="preserve">Заместитель начальника </w:t>
      </w:r>
    </w:p>
    <w:p w:rsidR="00CA526C" w:rsidRPr="00F05E47" w:rsidRDefault="00CA526C" w:rsidP="00CA526C">
      <w:pPr>
        <w:tabs>
          <w:tab w:val="left" w:pos="4424"/>
        </w:tabs>
        <w:ind w:firstLine="709"/>
        <w:jc w:val="both"/>
        <w:rPr>
          <w:sz w:val="28"/>
          <w:szCs w:val="28"/>
        </w:rPr>
      </w:pPr>
      <w:r w:rsidRPr="00F05E47">
        <w:rPr>
          <w:sz w:val="28"/>
          <w:szCs w:val="28"/>
        </w:rPr>
        <w:t xml:space="preserve">отдела </w:t>
      </w:r>
      <w:proofErr w:type="gramStart"/>
      <w:r w:rsidRPr="00F05E47">
        <w:rPr>
          <w:sz w:val="28"/>
          <w:szCs w:val="28"/>
        </w:rPr>
        <w:t>организационной</w:t>
      </w:r>
      <w:proofErr w:type="gramEnd"/>
      <w:r w:rsidRPr="00F05E47">
        <w:rPr>
          <w:sz w:val="28"/>
          <w:szCs w:val="28"/>
        </w:rPr>
        <w:t xml:space="preserve"> </w:t>
      </w:r>
    </w:p>
    <w:p w:rsidR="00CA526C" w:rsidRPr="00E5629D" w:rsidRDefault="00CA526C" w:rsidP="00E5629D">
      <w:pPr>
        <w:tabs>
          <w:tab w:val="left" w:pos="4424"/>
        </w:tabs>
        <w:ind w:firstLine="709"/>
        <w:jc w:val="both"/>
        <w:rPr>
          <w:sz w:val="28"/>
          <w:szCs w:val="28"/>
        </w:rPr>
      </w:pPr>
      <w:r w:rsidRPr="00F05E47">
        <w:rPr>
          <w:sz w:val="28"/>
          <w:szCs w:val="28"/>
        </w:rPr>
        <w:t>и кадровой работы                                                                    М. Г.</w:t>
      </w:r>
      <w:r w:rsidR="00E5629D">
        <w:rPr>
          <w:sz w:val="28"/>
          <w:szCs w:val="28"/>
        </w:rPr>
        <w:t xml:space="preserve"> Умнова</w:t>
      </w:r>
    </w:p>
    <w:p w:rsidR="00CA526C" w:rsidRPr="00F05E47" w:rsidRDefault="00CA526C" w:rsidP="00CA526C">
      <w:pPr>
        <w:tabs>
          <w:tab w:val="left" w:pos="4424"/>
        </w:tabs>
        <w:ind w:firstLine="709"/>
        <w:jc w:val="both"/>
        <w:rPr>
          <w:color w:val="000000" w:themeColor="text1"/>
          <w:sz w:val="28"/>
          <w:szCs w:val="28"/>
        </w:rPr>
      </w:pPr>
    </w:p>
    <w:p w:rsidR="00CA526C" w:rsidRPr="00F05E47" w:rsidRDefault="00CA526C" w:rsidP="00CA526C">
      <w:pPr>
        <w:tabs>
          <w:tab w:val="left" w:pos="4424"/>
        </w:tabs>
        <w:ind w:firstLine="709"/>
        <w:jc w:val="both"/>
        <w:rPr>
          <w:color w:val="000000" w:themeColor="text1"/>
          <w:sz w:val="28"/>
          <w:szCs w:val="28"/>
        </w:rPr>
      </w:pPr>
    </w:p>
    <w:tbl>
      <w:tblPr>
        <w:tblW w:w="5000" w:type="pct"/>
        <w:tblCellMar>
          <w:left w:w="0" w:type="dxa"/>
          <w:right w:w="0" w:type="dxa"/>
        </w:tblCellMar>
        <w:tblLook w:val="04A0"/>
      </w:tblPr>
      <w:tblGrid>
        <w:gridCol w:w="4677"/>
        <w:gridCol w:w="4678"/>
      </w:tblGrid>
      <w:tr w:rsidR="00BB020B" w:rsidRPr="00F05E47" w:rsidTr="00BB020B">
        <w:tc>
          <w:tcPr>
            <w:tcW w:w="0" w:type="auto"/>
            <w:vAlign w:val="center"/>
            <w:hideMark/>
          </w:tcPr>
          <w:p w:rsidR="00BB020B" w:rsidRPr="00F05E47" w:rsidRDefault="00BB020B" w:rsidP="00E5629D">
            <w:pPr>
              <w:pStyle w:val="parametervalue"/>
              <w:rPr>
                <w:b/>
                <w:sz w:val="28"/>
                <w:szCs w:val="28"/>
                <w:highlight w:val="yellow"/>
              </w:rPr>
            </w:pPr>
          </w:p>
        </w:tc>
        <w:tc>
          <w:tcPr>
            <w:tcW w:w="0" w:type="auto"/>
            <w:vAlign w:val="center"/>
            <w:hideMark/>
          </w:tcPr>
          <w:p w:rsidR="00BB020B" w:rsidRPr="00F05E47" w:rsidRDefault="00BB020B" w:rsidP="00BB020B">
            <w:pPr>
              <w:pStyle w:val="parametervalue"/>
              <w:rPr>
                <w:b/>
                <w:sz w:val="28"/>
                <w:szCs w:val="28"/>
                <w:highlight w:val="yellow"/>
              </w:rPr>
            </w:pPr>
          </w:p>
        </w:tc>
      </w:tr>
    </w:tbl>
    <w:p w:rsidR="00407F21" w:rsidRPr="00F05E47" w:rsidRDefault="00407F21" w:rsidP="00334985">
      <w:pPr>
        <w:spacing w:after="200" w:line="276" w:lineRule="auto"/>
        <w:rPr>
          <w:sz w:val="28"/>
          <w:szCs w:val="28"/>
          <w:highlight w:val="yellow"/>
        </w:rPr>
        <w:sectPr w:rsidR="00407F21" w:rsidRPr="00F05E47" w:rsidSect="00407F21">
          <w:footerReference w:type="default" r:id="rId79"/>
          <w:type w:val="continuous"/>
          <w:pgSz w:w="11906" w:h="16838"/>
          <w:pgMar w:top="1134" w:right="850" w:bottom="1134" w:left="1701" w:header="708" w:footer="708" w:gutter="0"/>
          <w:cols w:space="708"/>
          <w:docGrid w:linePitch="360"/>
        </w:sectPr>
      </w:pPr>
    </w:p>
    <w:p w:rsidR="00F357AB" w:rsidRPr="00F05E47" w:rsidRDefault="00F357AB" w:rsidP="00F357AB">
      <w:pPr>
        <w:spacing w:after="200" w:line="276" w:lineRule="auto"/>
        <w:rPr>
          <w:sz w:val="28"/>
          <w:szCs w:val="28"/>
        </w:rPr>
        <w:sectPr w:rsidR="00F357AB" w:rsidRPr="00F05E47" w:rsidSect="00407F21">
          <w:type w:val="continuous"/>
          <w:pgSz w:w="11906" w:h="16838"/>
          <w:pgMar w:top="1134" w:right="850" w:bottom="1134" w:left="1701" w:header="708" w:footer="708" w:gutter="0"/>
          <w:cols w:space="708"/>
          <w:docGrid w:linePitch="360"/>
        </w:sectPr>
      </w:pPr>
    </w:p>
    <w:p w:rsidR="00673A25" w:rsidRPr="00F05E47" w:rsidRDefault="00673A25" w:rsidP="00407F21">
      <w:pPr>
        <w:spacing w:after="200" w:line="276" w:lineRule="auto"/>
        <w:rPr>
          <w:sz w:val="28"/>
          <w:szCs w:val="28"/>
        </w:rPr>
      </w:pPr>
    </w:p>
    <w:sectPr w:rsidR="00673A25" w:rsidRPr="00F05E47" w:rsidSect="00407F2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6D" w:rsidRDefault="0024096D" w:rsidP="004908A7">
      <w:r>
        <w:separator/>
      </w:r>
    </w:p>
  </w:endnote>
  <w:endnote w:type="continuationSeparator" w:id="0">
    <w:p w:rsidR="0024096D" w:rsidRDefault="0024096D" w:rsidP="00490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2285"/>
      <w:docPartObj>
        <w:docPartGallery w:val="Page Numbers (Bottom of Page)"/>
        <w:docPartUnique/>
      </w:docPartObj>
    </w:sdtPr>
    <w:sdtContent>
      <w:p w:rsidR="00F348BE" w:rsidRDefault="00681397" w:rsidP="00E5629D">
        <w:pPr>
          <w:pStyle w:val="a5"/>
          <w:jc w:val="right"/>
        </w:pPr>
        <w:fldSimple w:instr=" PAGE   \* MERGEFORMAT ">
          <w:r w:rsidR="000F2B39">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6D" w:rsidRDefault="0024096D" w:rsidP="004908A7">
      <w:r>
        <w:separator/>
      </w:r>
    </w:p>
  </w:footnote>
  <w:footnote w:type="continuationSeparator" w:id="0">
    <w:p w:rsidR="0024096D" w:rsidRDefault="0024096D" w:rsidP="00490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FD6"/>
    <w:multiLevelType w:val="hybridMultilevel"/>
    <w:tmpl w:val="0A72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710A7"/>
    <w:multiLevelType w:val="multilevel"/>
    <w:tmpl w:val="1F56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96DB5"/>
    <w:multiLevelType w:val="hybridMultilevel"/>
    <w:tmpl w:val="DF1E0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65F66"/>
    <w:multiLevelType w:val="hybridMultilevel"/>
    <w:tmpl w:val="D340C14A"/>
    <w:lvl w:ilvl="0" w:tplc="D93A27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E201A0"/>
    <w:multiLevelType w:val="hybridMultilevel"/>
    <w:tmpl w:val="361EAF7E"/>
    <w:lvl w:ilvl="0" w:tplc="42D43896">
      <w:start w:val="1"/>
      <w:numFmt w:val="decimal"/>
      <w:lvlText w:val="%1."/>
      <w:lvlJc w:val="left"/>
      <w:pPr>
        <w:ind w:left="1470" w:hanging="930"/>
      </w:pPr>
      <w:rPr>
        <w:rFonts w:eastAsiaTheme="minorHAnsi" w:hint="default"/>
        <w:color w:val="auto"/>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97177B4"/>
    <w:multiLevelType w:val="multilevel"/>
    <w:tmpl w:val="1AF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127E2"/>
    <w:multiLevelType w:val="hybridMultilevel"/>
    <w:tmpl w:val="88989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E65B7"/>
    <w:multiLevelType w:val="multilevel"/>
    <w:tmpl w:val="E7D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D711A"/>
    <w:multiLevelType w:val="hybridMultilevel"/>
    <w:tmpl w:val="92C4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CF656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A1B2F0B"/>
    <w:multiLevelType w:val="hybridMultilevel"/>
    <w:tmpl w:val="7D34A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A934071"/>
    <w:multiLevelType w:val="multilevel"/>
    <w:tmpl w:val="37EE05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C0D4F9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D01586D"/>
    <w:multiLevelType w:val="multilevel"/>
    <w:tmpl w:val="6DB40506"/>
    <w:lvl w:ilvl="0">
      <w:start w:val="8"/>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B46E97"/>
    <w:multiLevelType w:val="hybridMultilevel"/>
    <w:tmpl w:val="C4D8331C"/>
    <w:lvl w:ilvl="0" w:tplc="4ED48B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2B0222AF"/>
    <w:multiLevelType w:val="multilevel"/>
    <w:tmpl w:val="A13C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82F38"/>
    <w:multiLevelType w:val="multilevel"/>
    <w:tmpl w:val="6610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A4FB6"/>
    <w:multiLevelType w:val="hybridMultilevel"/>
    <w:tmpl w:val="4868411E"/>
    <w:lvl w:ilvl="0" w:tplc="BBB21E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C44D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E1214D4"/>
    <w:multiLevelType w:val="hybridMultilevel"/>
    <w:tmpl w:val="F298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10DFD"/>
    <w:multiLevelType w:val="multilevel"/>
    <w:tmpl w:val="972E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C578DC"/>
    <w:multiLevelType w:val="hybridMultilevel"/>
    <w:tmpl w:val="60E6C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146A2"/>
    <w:multiLevelType w:val="hybridMultilevel"/>
    <w:tmpl w:val="FFBE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3711A"/>
    <w:multiLevelType w:val="hybridMultilevel"/>
    <w:tmpl w:val="5BD8E8F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5223D"/>
    <w:multiLevelType w:val="hybridMultilevel"/>
    <w:tmpl w:val="6AE698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E95C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BB7714D"/>
    <w:multiLevelType w:val="hybridMultilevel"/>
    <w:tmpl w:val="BEE875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BF361C5"/>
    <w:multiLevelType w:val="hybridMultilevel"/>
    <w:tmpl w:val="02E42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61858"/>
    <w:multiLevelType w:val="hybridMultilevel"/>
    <w:tmpl w:val="206A0388"/>
    <w:lvl w:ilvl="0" w:tplc="FA9CBDA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9469D9"/>
    <w:multiLevelType w:val="hybridMultilevel"/>
    <w:tmpl w:val="B240E8E2"/>
    <w:lvl w:ilvl="0" w:tplc="B3009320">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DF86CD3"/>
    <w:multiLevelType w:val="multilevel"/>
    <w:tmpl w:val="62F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67207E"/>
    <w:multiLevelType w:val="hybridMultilevel"/>
    <w:tmpl w:val="D966C16C"/>
    <w:lvl w:ilvl="0" w:tplc="8F92767C">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nsid w:val="5F2D1F11"/>
    <w:multiLevelType w:val="hybridMultilevel"/>
    <w:tmpl w:val="23A03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B14EED"/>
    <w:multiLevelType w:val="multilevel"/>
    <w:tmpl w:val="3618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86314B"/>
    <w:multiLevelType w:val="multilevel"/>
    <w:tmpl w:val="9BF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994F9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2D721FE"/>
    <w:multiLevelType w:val="multilevel"/>
    <w:tmpl w:val="AA341A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9757718"/>
    <w:multiLevelType w:val="hybridMultilevel"/>
    <w:tmpl w:val="643C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946331"/>
    <w:multiLevelType w:val="hybridMultilevel"/>
    <w:tmpl w:val="87682D94"/>
    <w:lvl w:ilvl="0" w:tplc="10C6F3A4">
      <w:start w:val="1"/>
      <w:numFmt w:val="decimal"/>
      <w:lvlText w:val="%1."/>
      <w:lvlJc w:val="left"/>
      <w:pPr>
        <w:ind w:left="720"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2C24FF8"/>
    <w:multiLevelType w:val="hybridMultilevel"/>
    <w:tmpl w:val="6B7CEF80"/>
    <w:lvl w:ilvl="0" w:tplc="92A2F51A">
      <w:start w:val="1"/>
      <w:numFmt w:val="decimal"/>
      <w:lvlText w:val="%1."/>
      <w:lvlJc w:val="left"/>
      <w:pPr>
        <w:ind w:left="1125" w:hanging="360"/>
      </w:pPr>
      <w:rPr>
        <w:rFonts w:hint="default"/>
        <w:i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0">
    <w:nsid w:val="765D1F16"/>
    <w:multiLevelType w:val="multilevel"/>
    <w:tmpl w:val="CFFC8A0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6F0182B"/>
    <w:multiLevelType w:val="multilevel"/>
    <w:tmpl w:val="CD8E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73258"/>
    <w:multiLevelType w:val="hybridMultilevel"/>
    <w:tmpl w:val="56AC844C"/>
    <w:lvl w:ilvl="0" w:tplc="53E029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9D246C6"/>
    <w:multiLevelType w:val="hybridMultilevel"/>
    <w:tmpl w:val="8BC4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B80C5B"/>
    <w:multiLevelType w:val="hybridMultilevel"/>
    <w:tmpl w:val="C49A0206"/>
    <w:lvl w:ilvl="0" w:tplc="11868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C7863AC"/>
    <w:multiLevelType w:val="hybridMultilevel"/>
    <w:tmpl w:val="2D3E2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957582"/>
    <w:multiLevelType w:val="hybridMultilevel"/>
    <w:tmpl w:val="96DC1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23"/>
  </w:num>
  <w:num w:numId="3">
    <w:abstractNumId w:val="14"/>
  </w:num>
  <w:num w:numId="4">
    <w:abstractNumId w:val="31"/>
  </w:num>
  <w:num w:numId="5">
    <w:abstractNumId w:val="19"/>
  </w:num>
  <w:num w:numId="6">
    <w:abstractNumId w:val="28"/>
  </w:num>
  <w:num w:numId="7">
    <w:abstractNumId w:val="27"/>
  </w:num>
  <w:num w:numId="8">
    <w:abstractNumId w:val="13"/>
  </w:num>
  <w:num w:numId="9">
    <w:abstractNumId w:val="2"/>
  </w:num>
  <w:num w:numId="10">
    <w:abstractNumId w:val="22"/>
  </w:num>
  <w:num w:numId="11">
    <w:abstractNumId w:val="17"/>
  </w:num>
  <w:num w:numId="12">
    <w:abstractNumId w:val="21"/>
  </w:num>
  <w:num w:numId="13">
    <w:abstractNumId w:val="0"/>
  </w:num>
  <w:num w:numId="14">
    <w:abstractNumId w:val="37"/>
  </w:num>
  <w:num w:numId="15">
    <w:abstractNumId w:val="36"/>
  </w:num>
  <w:num w:numId="16">
    <w:abstractNumId w:val="24"/>
  </w:num>
  <w:num w:numId="17">
    <w:abstractNumId w:val="30"/>
  </w:num>
  <w:num w:numId="18">
    <w:abstractNumId w:val="16"/>
  </w:num>
  <w:num w:numId="19">
    <w:abstractNumId w:val="20"/>
  </w:num>
  <w:num w:numId="20">
    <w:abstractNumId w:val="7"/>
  </w:num>
  <w:num w:numId="21">
    <w:abstractNumId w:val="33"/>
  </w:num>
  <w:num w:numId="22">
    <w:abstractNumId w:val="15"/>
  </w:num>
  <w:num w:numId="23">
    <w:abstractNumId w:val="41"/>
  </w:num>
  <w:num w:numId="24">
    <w:abstractNumId w:val="34"/>
  </w:num>
  <w:num w:numId="25">
    <w:abstractNumId w:val="29"/>
  </w:num>
  <w:num w:numId="26">
    <w:abstractNumId w:val="1"/>
  </w:num>
  <w:num w:numId="27">
    <w:abstractNumId w:val="5"/>
  </w:num>
  <w:num w:numId="28">
    <w:abstractNumId w:val="44"/>
  </w:num>
  <w:num w:numId="29">
    <w:abstractNumId w:val="38"/>
  </w:num>
  <w:num w:numId="30">
    <w:abstractNumId w:val="4"/>
  </w:num>
  <w:num w:numId="31">
    <w:abstractNumId w:val="42"/>
  </w:num>
  <w:num w:numId="32">
    <w:abstractNumId w:val="3"/>
  </w:num>
  <w:num w:numId="33">
    <w:abstractNumId w:val="32"/>
  </w:num>
  <w:num w:numId="34">
    <w:abstractNumId w:val="40"/>
  </w:num>
  <w:num w:numId="35">
    <w:abstractNumId w:val="46"/>
  </w:num>
  <w:num w:numId="36">
    <w:abstractNumId w:val="26"/>
  </w:num>
  <w:num w:numId="37">
    <w:abstractNumId w:val="18"/>
  </w:num>
  <w:num w:numId="38">
    <w:abstractNumId w:val="6"/>
  </w:num>
  <w:num w:numId="39">
    <w:abstractNumId w:val="25"/>
  </w:num>
  <w:num w:numId="40">
    <w:abstractNumId w:val="9"/>
  </w:num>
  <w:num w:numId="41">
    <w:abstractNumId w:val="11"/>
  </w:num>
  <w:num w:numId="42">
    <w:abstractNumId w:val="12"/>
  </w:num>
  <w:num w:numId="43">
    <w:abstractNumId w:val="43"/>
  </w:num>
  <w:num w:numId="44">
    <w:abstractNumId w:val="10"/>
  </w:num>
  <w:num w:numId="45">
    <w:abstractNumId w:val="45"/>
  </w:num>
  <w:num w:numId="46">
    <w:abstractNumId w:val="8"/>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32F9"/>
    <w:rsid w:val="000003C5"/>
    <w:rsid w:val="00003B6C"/>
    <w:rsid w:val="00007664"/>
    <w:rsid w:val="00016A01"/>
    <w:rsid w:val="00021E59"/>
    <w:rsid w:val="000268EF"/>
    <w:rsid w:val="000311E8"/>
    <w:rsid w:val="00036905"/>
    <w:rsid w:val="00036F5D"/>
    <w:rsid w:val="00046967"/>
    <w:rsid w:val="00062C4D"/>
    <w:rsid w:val="00065006"/>
    <w:rsid w:val="0006640E"/>
    <w:rsid w:val="00066BB2"/>
    <w:rsid w:val="000706D4"/>
    <w:rsid w:val="0008486F"/>
    <w:rsid w:val="000858F9"/>
    <w:rsid w:val="00085CA4"/>
    <w:rsid w:val="000870EF"/>
    <w:rsid w:val="00097A77"/>
    <w:rsid w:val="000A20F7"/>
    <w:rsid w:val="000A352C"/>
    <w:rsid w:val="000A43A4"/>
    <w:rsid w:val="000A5202"/>
    <w:rsid w:val="000A6FD1"/>
    <w:rsid w:val="000A79DD"/>
    <w:rsid w:val="000B5217"/>
    <w:rsid w:val="000C3C8E"/>
    <w:rsid w:val="000D497B"/>
    <w:rsid w:val="000D6527"/>
    <w:rsid w:val="000E4881"/>
    <w:rsid w:val="000F139C"/>
    <w:rsid w:val="000F2B39"/>
    <w:rsid w:val="000F3AD2"/>
    <w:rsid w:val="000F4425"/>
    <w:rsid w:val="000F4F6E"/>
    <w:rsid w:val="00101A9C"/>
    <w:rsid w:val="0010466A"/>
    <w:rsid w:val="00115EF0"/>
    <w:rsid w:val="00120191"/>
    <w:rsid w:val="00121339"/>
    <w:rsid w:val="00124426"/>
    <w:rsid w:val="001251A0"/>
    <w:rsid w:val="00142389"/>
    <w:rsid w:val="001451F2"/>
    <w:rsid w:val="00155B23"/>
    <w:rsid w:val="00162802"/>
    <w:rsid w:val="00164770"/>
    <w:rsid w:val="00164F06"/>
    <w:rsid w:val="00167985"/>
    <w:rsid w:val="00171739"/>
    <w:rsid w:val="0017398E"/>
    <w:rsid w:val="00176A6E"/>
    <w:rsid w:val="00176CC4"/>
    <w:rsid w:val="001777EB"/>
    <w:rsid w:val="00180A3B"/>
    <w:rsid w:val="00183E65"/>
    <w:rsid w:val="001A0317"/>
    <w:rsid w:val="001A0906"/>
    <w:rsid w:val="001A1E56"/>
    <w:rsid w:val="001B261F"/>
    <w:rsid w:val="001B2F37"/>
    <w:rsid w:val="001B7055"/>
    <w:rsid w:val="001D18EF"/>
    <w:rsid w:val="001D2D75"/>
    <w:rsid w:val="001D629D"/>
    <w:rsid w:val="001E14B2"/>
    <w:rsid w:val="001E6C9B"/>
    <w:rsid w:val="001F058E"/>
    <w:rsid w:val="001F2630"/>
    <w:rsid w:val="001F4BF9"/>
    <w:rsid w:val="00200BAC"/>
    <w:rsid w:val="00203F70"/>
    <w:rsid w:val="00204581"/>
    <w:rsid w:val="00217ABB"/>
    <w:rsid w:val="00217F19"/>
    <w:rsid w:val="00237A55"/>
    <w:rsid w:val="0024096D"/>
    <w:rsid w:val="0024485B"/>
    <w:rsid w:val="00246148"/>
    <w:rsid w:val="00260934"/>
    <w:rsid w:val="00260AB8"/>
    <w:rsid w:val="00261DA7"/>
    <w:rsid w:val="00264EEA"/>
    <w:rsid w:val="00270D2A"/>
    <w:rsid w:val="00271B57"/>
    <w:rsid w:val="00273616"/>
    <w:rsid w:val="00273752"/>
    <w:rsid w:val="00273DF8"/>
    <w:rsid w:val="00280FDB"/>
    <w:rsid w:val="002835BE"/>
    <w:rsid w:val="00284BA5"/>
    <w:rsid w:val="0028676C"/>
    <w:rsid w:val="00293132"/>
    <w:rsid w:val="002A40CF"/>
    <w:rsid w:val="002A7B94"/>
    <w:rsid w:val="002B2978"/>
    <w:rsid w:val="002B4867"/>
    <w:rsid w:val="002D5DAE"/>
    <w:rsid w:val="002E05B7"/>
    <w:rsid w:val="002E33F5"/>
    <w:rsid w:val="002E461E"/>
    <w:rsid w:val="002E5915"/>
    <w:rsid w:val="002E6D69"/>
    <w:rsid w:val="002F25D7"/>
    <w:rsid w:val="002F2970"/>
    <w:rsid w:val="003004CC"/>
    <w:rsid w:val="003007BE"/>
    <w:rsid w:val="003125BC"/>
    <w:rsid w:val="00323053"/>
    <w:rsid w:val="003250B7"/>
    <w:rsid w:val="00334985"/>
    <w:rsid w:val="003366C9"/>
    <w:rsid w:val="00337E7D"/>
    <w:rsid w:val="00346E2F"/>
    <w:rsid w:val="003556C8"/>
    <w:rsid w:val="00367073"/>
    <w:rsid w:val="00367227"/>
    <w:rsid w:val="00377E34"/>
    <w:rsid w:val="003833A1"/>
    <w:rsid w:val="003912A0"/>
    <w:rsid w:val="00392020"/>
    <w:rsid w:val="00394D33"/>
    <w:rsid w:val="003A7C1A"/>
    <w:rsid w:val="003B02D2"/>
    <w:rsid w:val="003B0FD0"/>
    <w:rsid w:val="003B1E61"/>
    <w:rsid w:val="003B233D"/>
    <w:rsid w:val="003B4E4E"/>
    <w:rsid w:val="003C3AAA"/>
    <w:rsid w:val="003D11CD"/>
    <w:rsid w:val="003D21AC"/>
    <w:rsid w:val="003E397A"/>
    <w:rsid w:val="003E3E73"/>
    <w:rsid w:val="003E4BC7"/>
    <w:rsid w:val="00400700"/>
    <w:rsid w:val="00404D6D"/>
    <w:rsid w:val="00407F21"/>
    <w:rsid w:val="0041436C"/>
    <w:rsid w:val="00416589"/>
    <w:rsid w:val="004174BB"/>
    <w:rsid w:val="00417F25"/>
    <w:rsid w:val="004262BD"/>
    <w:rsid w:val="004313CC"/>
    <w:rsid w:val="004340EC"/>
    <w:rsid w:val="004354C8"/>
    <w:rsid w:val="00444BFB"/>
    <w:rsid w:val="004456CC"/>
    <w:rsid w:val="004518BE"/>
    <w:rsid w:val="0045278F"/>
    <w:rsid w:val="004719EF"/>
    <w:rsid w:val="00472790"/>
    <w:rsid w:val="004746AF"/>
    <w:rsid w:val="004835E9"/>
    <w:rsid w:val="0048451C"/>
    <w:rsid w:val="004876CA"/>
    <w:rsid w:val="004908A7"/>
    <w:rsid w:val="00490F3B"/>
    <w:rsid w:val="004967F6"/>
    <w:rsid w:val="004A346E"/>
    <w:rsid w:val="004A5013"/>
    <w:rsid w:val="004B0888"/>
    <w:rsid w:val="004B3357"/>
    <w:rsid w:val="004B49AD"/>
    <w:rsid w:val="004B699C"/>
    <w:rsid w:val="004D2E6C"/>
    <w:rsid w:val="004E6CF4"/>
    <w:rsid w:val="004F75AF"/>
    <w:rsid w:val="00500713"/>
    <w:rsid w:val="005035DE"/>
    <w:rsid w:val="005066A4"/>
    <w:rsid w:val="00513CA7"/>
    <w:rsid w:val="00515013"/>
    <w:rsid w:val="0052136D"/>
    <w:rsid w:val="00530A99"/>
    <w:rsid w:val="00536A1C"/>
    <w:rsid w:val="0054053F"/>
    <w:rsid w:val="005435EB"/>
    <w:rsid w:val="0055560C"/>
    <w:rsid w:val="0055716F"/>
    <w:rsid w:val="00574D8D"/>
    <w:rsid w:val="005806D9"/>
    <w:rsid w:val="00580F77"/>
    <w:rsid w:val="00581F15"/>
    <w:rsid w:val="00590256"/>
    <w:rsid w:val="00590D1F"/>
    <w:rsid w:val="00591D18"/>
    <w:rsid w:val="00593CAA"/>
    <w:rsid w:val="005A3B1F"/>
    <w:rsid w:val="005A768F"/>
    <w:rsid w:val="005A7E9F"/>
    <w:rsid w:val="005B2E13"/>
    <w:rsid w:val="005B3D63"/>
    <w:rsid w:val="005C657A"/>
    <w:rsid w:val="005F5E87"/>
    <w:rsid w:val="006137CA"/>
    <w:rsid w:val="0061484D"/>
    <w:rsid w:val="00615959"/>
    <w:rsid w:val="006208BC"/>
    <w:rsid w:val="006221B2"/>
    <w:rsid w:val="00623806"/>
    <w:rsid w:val="00633B44"/>
    <w:rsid w:val="00633DCA"/>
    <w:rsid w:val="006352D6"/>
    <w:rsid w:val="00644795"/>
    <w:rsid w:val="006470F7"/>
    <w:rsid w:val="00652EBE"/>
    <w:rsid w:val="006532F9"/>
    <w:rsid w:val="00657A5D"/>
    <w:rsid w:val="00662D5A"/>
    <w:rsid w:val="00663DB1"/>
    <w:rsid w:val="0066496B"/>
    <w:rsid w:val="006674F7"/>
    <w:rsid w:val="00673713"/>
    <w:rsid w:val="00673A25"/>
    <w:rsid w:val="00673B47"/>
    <w:rsid w:val="00681397"/>
    <w:rsid w:val="006826A0"/>
    <w:rsid w:val="00691282"/>
    <w:rsid w:val="00693333"/>
    <w:rsid w:val="00694D03"/>
    <w:rsid w:val="006A0821"/>
    <w:rsid w:val="006A4960"/>
    <w:rsid w:val="006B53CE"/>
    <w:rsid w:val="006B60D5"/>
    <w:rsid w:val="006C0F95"/>
    <w:rsid w:val="006C47C3"/>
    <w:rsid w:val="006C48F8"/>
    <w:rsid w:val="006C51F0"/>
    <w:rsid w:val="006D0A36"/>
    <w:rsid w:val="006D16AE"/>
    <w:rsid w:val="006E1864"/>
    <w:rsid w:val="006F04F3"/>
    <w:rsid w:val="007059EF"/>
    <w:rsid w:val="007138D8"/>
    <w:rsid w:val="00717AA1"/>
    <w:rsid w:val="00730713"/>
    <w:rsid w:val="00730788"/>
    <w:rsid w:val="00732DB5"/>
    <w:rsid w:val="00733784"/>
    <w:rsid w:val="00733C7F"/>
    <w:rsid w:val="00741FD5"/>
    <w:rsid w:val="00744748"/>
    <w:rsid w:val="00746225"/>
    <w:rsid w:val="007506CD"/>
    <w:rsid w:val="00753EF3"/>
    <w:rsid w:val="00756027"/>
    <w:rsid w:val="00762852"/>
    <w:rsid w:val="00762D22"/>
    <w:rsid w:val="00763E38"/>
    <w:rsid w:val="00765446"/>
    <w:rsid w:val="00773A1E"/>
    <w:rsid w:val="00780066"/>
    <w:rsid w:val="00781975"/>
    <w:rsid w:val="00796120"/>
    <w:rsid w:val="00796277"/>
    <w:rsid w:val="007A0E3D"/>
    <w:rsid w:val="007A5439"/>
    <w:rsid w:val="007B0DB5"/>
    <w:rsid w:val="007B4716"/>
    <w:rsid w:val="007B54A0"/>
    <w:rsid w:val="007B59CA"/>
    <w:rsid w:val="007B6F5A"/>
    <w:rsid w:val="007C36A0"/>
    <w:rsid w:val="007C6E3A"/>
    <w:rsid w:val="007C7204"/>
    <w:rsid w:val="007D0607"/>
    <w:rsid w:val="007D3066"/>
    <w:rsid w:val="007F1409"/>
    <w:rsid w:val="00801AB9"/>
    <w:rsid w:val="00801B50"/>
    <w:rsid w:val="0081088F"/>
    <w:rsid w:val="00820FB3"/>
    <w:rsid w:val="00832754"/>
    <w:rsid w:val="00840479"/>
    <w:rsid w:val="00842736"/>
    <w:rsid w:val="0084701F"/>
    <w:rsid w:val="008557B5"/>
    <w:rsid w:val="00855EE8"/>
    <w:rsid w:val="008566EA"/>
    <w:rsid w:val="00857EE9"/>
    <w:rsid w:val="0086140C"/>
    <w:rsid w:val="0087584E"/>
    <w:rsid w:val="008830A4"/>
    <w:rsid w:val="008831E9"/>
    <w:rsid w:val="008837C5"/>
    <w:rsid w:val="008A56E6"/>
    <w:rsid w:val="008B68F8"/>
    <w:rsid w:val="008C04BE"/>
    <w:rsid w:val="008D4057"/>
    <w:rsid w:val="008E2D65"/>
    <w:rsid w:val="008E7FCD"/>
    <w:rsid w:val="008F27D0"/>
    <w:rsid w:val="008F4F22"/>
    <w:rsid w:val="0090379A"/>
    <w:rsid w:val="009070AC"/>
    <w:rsid w:val="0090716D"/>
    <w:rsid w:val="00921025"/>
    <w:rsid w:val="00921209"/>
    <w:rsid w:val="00923F4C"/>
    <w:rsid w:val="009246EC"/>
    <w:rsid w:val="00940832"/>
    <w:rsid w:val="00941E89"/>
    <w:rsid w:val="00943640"/>
    <w:rsid w:val="0094719E"/>
    <w:rsid w:val="0096569D"/>
    <w:rsid w:val="009678ED"/>
    <w:rsid w:val="009817FB"/>
    <w:rsid w:val="0098474E"/>
    <w:rsid w:val="00987A42"/>
    <w:rsid w:val="00990A67"/>
    <w:rsid w:val="009A4F35"/>
    <w:rsid w:val="009B23E9"/>
    <w:rsid w:val="009B252D"/>
    <w:rsid w:val="009B3B63"/>
    <w:rsid w:val="009B50C6"/>
    <w:rsid w:val="009B6803"/>
    <w:rsid w:val="009D7479"/>
    <w:rsid w:val="009F1B8E"/>
    <w:rsid w:val="009F3A5C"/>
    <w:rsid w:val="009F581B"/>
    <w:rsid w:val="009F6396"/>
    <w:rsid w:val="00A019E2"/>
    <w:rsid w:val="00A02424"/>
    <w:rsid w:val="00A06C09"/>
    <w:rsid w:val="00A160F3"/>
    <w:rsid w:val="00A2051E"/>
    <w:rsid w:val="00A243F5"/>
    <w:rsid w:val="00A255BA"/>
    <w:rsid w:val="00A27CEE"/>
    <w:rsid w:val="00A319A1"/>
    <w:rsid w:val="00A33DF3"/>
    <w:rsid w:val="00A36F85"/>
    <w:rsid w:val="00A41C63"/>
    <w:rsid w:val="00A42D78"/>
    <w:rsid w:val="00A4315E"/>
    <w:rsid w:val="00A47713"/>
    <w:rsid w:val="00A47B83"/>
    <w:rsid w:val="00A53A00"/>
    <w:rsid w:val="00A54FFC"/>
    <w:rsid w:val="00A552A9"/>
    <w:rsid w:val="00A640A4"/>
    <w:rsid w:val="00A641D7"/>
    <w:rsid w:val="00A73714"/>
    <w:rsid w:val="00A744ED"/>
    <w:rsid w:val="00A7450F"/>
    <w:rsid w:val="00A85610"/>
    <w:rsid w:val="00A93366"/>
    <w:rsid w:val="00A93E58"/>
    <w:rsid w:val="00A97D83"/>
    <w:rsid w:val="00AA2E0B"/>
    <w:rsid w:val="00AA795D"/>
    <w:rsid w:val="00AB435A"/>
    <w:rsid w:val="00AB4F12"/>
    <w:rsid w:val="00AC3670"/>
    <w:rsid w:val="00AC5154"/>
    <w:rsid w:val="00AC5353"/>
    <w:rsid w:val="00AD4F8B"/>
    <w:rsid w:val="00AD6FF1"/>
    <w:rsid w:val="00AE08E7"/>
    <w:rsid w:val="00AE6792"/>
    <w:rsid w:val="00AF483C"/>
    <w:rsid w:val="00AF797D"/>
    <w:rsid w:val="00B015C3"/>
    <w:rsid w:val="00B058BB"/>
    <w:rsid w:val="00B1196E"/>
    <w:rsid w:val="00B11B45"/>
    <w:rsid w:val="00B13008"/>
    <w:rsid w:val="00B168CB"/>
    <w:rsid w:val="00B208C9"/>
    <w:rsid w:val="00B2433E"/>
    <w:rsid w:val="00B27A96"/>
    <w:rsid w:val="00B442C1"/>
    <w:rsid w:val="00B52058"/>
    <w:rsid w:val="00B5365D"/>
    <w:rsid w:val="00B66C42"/>
    <w:rsid w:val="00B67720"/>
    <w:rsid w:val="00B70931"/>
    <w:rsid w:val="00B761D2"/>
    <w:rsid w:val="00B77ED4"/>
    <w:rsid w:val="00B80082"/>
    <w:rsid w:val="00B816A8"/>
    <w:rsid w:val="00B90889"/>
    <w:rsid w:val="00B93DBC"/>
    <w:rsid w:val="00B96894"/>
    <w:rsid w:val="00BA6B29"/>
    <w:rsid w:val="00BB020B"/>
    <w:rsid w:val="00BB6485"/>
    <w:rsid w:val="00BB7694"/>
    <w:rsid w:val="00BC1143"/>
    <w:rsid w:val="00BC79A5"/>
    <w:rsid w:val="00BD1F68"/>
    <w:rsid w:val="00BD4E62"/>
    <w:rsid w:val="00BD5DA4"/>
    <w:rsid w:val="00BE1468"/>
    <w:rsid w:val="00C00B11"/>
    <w:rsid w:val="00C04040"/>
    <w:rsid w:val="00C04948"/>
    <w:rsid w:val="00C0649D"/>
    <w:rsid w:val="00C15B86"/>
    <w:rsid w:val="00C17254"/>
    <w:rsid w:val="00C17520"/>
    <w:rsid w:val="00C33442"/>
    <w:rsid w:val="00C34F1D"/>
    <w:rsid w:val="00C42DD5"/>
    <w:rsid w:val="00C4664D"/>
    <w:rsid w:val="00C51236"/>
    <w:rsid w:val="00C52A60"/>
    <w:rsid w:val="00C6021F"/>
    <w:rsid w:val="00C63AB2"/>
    <w:rsid w:val="00C65D2F"/>
    <w:rsid w:val="00C65EA6"/>
    <w:rsid w:val="00C70678"/>
    <w:rsid w:val="00C7313D"/>
    <w:rsid w:val="00C75702"/>
    <w:rsid w:val="00C77B35"/>
    <w:rsid w:val="00C84AFB"/>
    <w:rsid w:val="00CA19AB"/>
    <w:rsid w:val="00CA3A39"/>
    <w:rsid w:val="00CA526C"/>
    <w:rsid w:val="00CB315F"/>
    <w:rsid w:val="00CB575E"/>
    <w:rsid w:val="00CB7E72"/>
    <w:rsid w:val="00CB7FFA"/>
    <w:rsid w:val="00CD116A"/>
    <w:rsid w:val="00CD1663"/>
    <w:rsid w:val="00CD4F2E"/>
    <w:rsid w:val="00CF254E"/>
    <w:rsid w:val="00CF2FE9"/>
    <w:rsid w:val="00CF7A8C"/>
    <w:rsid w:val="00D0104B"/>
    <w:rsid w:val="00D024BE"/>
    <w:rsid w:val="00D14005"/>
    <w:rsid w:val="00D16038"/>
    <w:rsid w:val="00D2035A"/>
    <w:rsid w:val="00D25115"/>
    <w:rsid w:val="00D3086F"/>
    <w:rsid w:val="00D44415"/>
    <w:rsid w:val="00D47102"/>
    <w:rsid w:val="00D522EE"/>
    <w:rsid w:val="00D5241E"/>
    <w:rsid w:val="00D52EC9"/>
    <w:rsid w:val="00D75D64"/>
    <w:rsid w:val="00D823AD"/>
    <w:rsid w:val="00D82897"/>
    <w:rsid w:val="00D83FA6"/>
    <w:rsid w:val="00D8548A"/>
    <w:rsid w:val="00D870D7"/>
    <w:rsid w:val="00D87E8D"/>
    <w:rsid w:val="00D9559C"/>
    <w:rsid w:val="00DA1FDC"/>
    <w:rsid w:val="00DA2166"/>
    <w:rsid w:val="00DA3E12"/>
    <w:rsid w:val="00DB1809"/>
    <w:rsid w:val="00DB1E5C"/>
    <w:rsid w:val="00DC484F"/>
    <w:rsid w:val="00DC4DCA"/>
    <w:rsid w:val="00DD0CF8"/>
    <w:rsid w:val="00DD4736"/>
    <w:rsid w:val="00DD4C2D"/>
    <w:rsid w:val="00DD5AFA"/>
    <w:rsid w:val="00DD65C5"/>
    <w:rsid w:val="00DE3B3C"/>
    <w:rsid w:val="00DE4DDA"/>
    <w:rsid w:val="00DF1B82"/>
    <w:rsid w:val="00DF5712"/>
    <w:rsid w:val="00E14E45"/>
    <w:rsid w:val="00E15A12"/>
    <w:rsid w:val="00E233A0"/>
    <w:rsid w:val="00E26C09"/>
    <w:rsid w:val="00E26C66"/>
    <w:rsid w:val="00E26E45"/>
    <w:rsid w:val="00E31B36"/>
    <w:rsid w:val="00E34F36"/>
    <w:rsid w:val="00E36C16"/>
    <w:rsid w:val="00E42B8C"/>
    <w:rsid w:val="00E430A0"/>
    <w:rsid w:val="00E43C59"/>
    <w:rsid w:val="00E5629D"/>
    <w:rsid w:val="00E56461"/>
    <w:rsid w:val="00E568B8"/>
    <w:rsid w:val="00E6052C"/>
    <w:rsid w:val="00E60D49"/>
    <w:rsid w:val="00E60FC8"/>
    <w:rsid w:val="00E632B8"/>
    <w:rsid w:val="00E632EE"/>
    <w:rsid w:val="00E66251"/>
    <w:rsid w:val="00E72F20"/>
    <w:rsid w:val="00E74E5B"/>
    <w:rsid w:val="00E8368E"/>
    <w:rsid w:val="00E95039"/>
    <w:rsid w:val="00E96B56"/>
    <w:rsid w:val="00E96C7F"/>
    <w:rsid w:val="00E97B40"/>
    <w:rsid w:val="00EA64A9"/>
    <w:rsid w:val="00EC251E"/>
    <w:rsid w:val="00EC62A0"/>
    <w:rsid w:val="00ED11E3"/>
    <w:rsid w:val="00ED1F23"/>
    <w:rsid w:val="00ED445D"/>
    <w:rsid w:val="00EE2BCE"/>
    <w:rsid w:val="00EE2E09"/>
    <w:rsid w:val="00EF579E"/>
    <w:rsid w:val="00F0178F"/>
    <w:rsid w:val="00F045CA"/>
    <w:rsid w:val="00F05E47"/>
    <w:rsid w:val="00F066F2"/>
    <w:rsid w:val="00F14C3A"/>
    <w:rsid w:val="00F15621"/>
    <w:rsid w:val="00F15E2A"/>
    <w:rsid w:val="00F20007"/>
    <w:rsid w:val="00F310C0"/>
    <w:rsid w:val="00F348BE"/>
    <w:rsid w:val="00F357AB"/>
    <w:rsid w:val="00F43217"/>
    <w:rsid w:val="00F44022"/>
    <w:rsid w:val="00F536AE"/>
    <w:rsid w:val="00F555B6"/>
    <w:rsid w:val="00F57598"/>
    <w:rsid w:val="00F61961"/>
    <w:rsid w:val="00F729C9"/>
    <w:rsid w:val="00F80486"/>
    <w:rsid w:val="00F804F9"/>
    <w:rsid w:val="00F91275"/>
    <w:rsid w:val="00F954EE"/>
    <w:rsid w:val="00F96790"/>
    <w:rsid w:val="00F967E5"/>
    <w:rsid w:val="00F96B8F"/>
    <w:rsid w:val="00FA0C21"/>
    <w:rsid w:val="00FB2082"/>
    <w:rsid w:val="00FB4D4B"/>
    <w:rsid w:val="00FC2CF7"/>
    <w:rsid w:val="00FD240F"/>
    <w:rsid w:val="00FD4382"/>
    <w:rsid w:val="00FE00A3"/>
    <w:rsid w:val="00FE0A83"/>
    <w:rsid w:val="00FE3202"/>
    <w:rsid w:val="00FE428A"/>
    <w:rsid w:val="00FE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F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E4BC7"/>
    <w:pPr>
      <w:spacing w:before="20" w:after="20"/>
      <w:ind w:left="20" w:right="20"/>
      <w:outlineLvl w:val="2"/>
    </w:pPr>
    <w:rPr>
      <w:rFonts w:ascii="Tahoma" w:hAnsi="Tahoma" w:cs="Tahoma"/>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2F9"/>
    <w:pPr>
      <w:widowControl w:val="0"/>
      <w:tabs>
        <w:tab w:val="center" w:pos="4844"/>
        <w:tab w:val="right" w:pos="9689"/>
      </w:tabs>
    </w:pPr>
    <w:rPr>
      <w:sz w:val="28"/>
      <w:szCs w:val="20"/>
    </w:rPr>
  </w:style>
  <w:style w:type="character" w:customStyle="1" w:styleId="a4">
    <w:name w:val="Верхний колонтитул Знак"/>
    <w:basedOn w:val="a0"/>
    <w:link w:val="a3"/>
    <w:uiPriority w:val="99"/>
    <w:rsid w:val="006532F9"/>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908A7"/>
    <w:pPr>
      <w:tabs>
        <w:tab w:val="center" w:pos="4677"/>
        <w:tab w:val="right" w:pos="9355"/>
      </w:tabs>
    </w:pPr>
  </w:style>
  <w:style w:type="character" w:customStyle="1" w:styleId="a6">
    <w:name w:val="Нижний колонтитул Знак"/>
    <w:basedOn w:val="a0"/>
    <w:link w:val="a5"/>
    <w:uiPriority w:val="99"/>
    <w:rsid w:val="004908A7"/>
    <w:rPr>
      <w:rFonts w:ascii="Times New Roman" w:eastAsia="Times New Roman" w:hAnsi="Times New Roman" w:cs="Times New Roman"/>
      <w:sz w:val="24"/>
      <w:szCs w:val="24"/>
      <w:lang w:eastAsia="ru-RU"/>
    </w:rPr>
  </w:style>
  <w:style w:type="paragraph" w:styleId="a7">
    <w:name w:val="List Paragraph"/>
    <w:basedOn w:val="a"/>
    <w:uiPriority w:val="99"/>
    <w:qFormat/>
    <w:rsid w:val="00DF1B82"/>
    <w:pPr>
      <w:ind w:left="720"/>
      <w:contextualSpacing/>
    </w:pPr>
  </w:style>
  <w:style w:type="character" w:styleId="a8">
    <w:name w:val="Hyperlink"/>
    <w:basedOn w:val="a0"/>
    <w:uiPriority w:val="99"/>
    <w:unhideWhenUsed/>
    <w:rsid w:val="0061484D"/>
    <w:rPr>
      <w:color w:val="018CCD"/>
      <w:u w:val="single"/>
    </w:rPr>
  </w:style>
  <w:style w:type="paragraph" w:customStyle="1" w:styleId="parametervalue">
    <w:name w:val="parametervalue"/>
    <w:basedOn w:val="a"/>
    <w:rsid w:val="001F2630"/>
    <w:pPr>
      <w:spacing w:before="100" w:beforeAutospacing="1" w:after="100" w:afterAutospacing="1"/>
    </w:pPr>
  </w:style>
  <w:style w:type="character" w:customStyle="1" w:styleId="blk">
    <w:name w:val="blk"/>
    <w:basedOn w:val="a0"/>
    <w:rsid w:val="001F2630"/>
  </w:style>
  <w:style w:type="paragraph" w:customStyle="1" w:styleId="Style12">
    <w:name w:val="Style12"/>
    <w:basedOn w:val="a"/>
    <w:uiPriority w:val="99"/>
    <w:rsid w:val="00D870D7"/>
    <w:pPr>
      <w:widowControl w:val="0"/>
      <w:autoSpaceDE w:val="0"/>
      <w:autoSpaceDN w:val="0"/>
      <w:adjustRightInd w:val="0"/>
      <w:spacing w:line="281" w:lineRule="exact"/>
      <w:ind w:firstLine="816"/>
      <w:jc w:val="both"/>
    </w:pPr>
  </w:style>
  <w:style w:type="character" w:customStyle="1" w:styleId="FontStyle24">
    <w:name w:val="Font Style24"/>
    <w:uiPriority w:val="99"/>
    <w:rsid w:val="00D870D7"/>
    <w:rPr>
      <w:rFonts w:ascii="Times New Roman" w:hAnsi="Times New Roman" w:cs="Times New Roman"/>
      <w:color w:val="000000"/>
      <w:sz w:val="22"/>
      <w:szCs w:val="22"/>
    </w:rPr>
  </w:style>
  <w:style w:type="paragraph" w:customStyle="1" w:styleId="ConsPlusNonformat">
    <w:name w:val="ConsPlusNonformat"/>
    <w:uiPriority w:val="99"/>
    <w:rsid w:val="008557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7313D"/>
    <w:pPr>
      <w:spacing w:before="100" w:beforeAutospacing="1" w:after="100" w:afterAutospacing="1"/>
    </w:pPr>
  </w:style>
  <w:style w:type="paragraph" w:styleId="a9">
    <w:name w:val="Body Text Indent"/>
    <w:basedOn w:val="a"/>
    <w:link w:val="aa"/>
    <w:rsid w:val="006470F7"/>
    <w:pPr>
      <w:ind w:firstLine="567"/>
      <w:jc w:val="both"/>
    </w:pPr>
    <w:rPr>
      <w:sz w:val="28"/>
      <w:szCs w:val="20"/>
    </w:rPr>
  </w:style>
  <w:style w:type="character" w:customStyle="1" w:styleId="aa">
    <w:name w:val="Основной текст с отступом Знак"/>
    <w:basedOn w:val="a0"/>
    <w:link w:val="a9"/>
    <w:rsid w:val="006470F7"/>
    <w:rPr>
      <w:rFonts w:ascii="Times New Roman" w:eastAsia="Times New Roman" w:hAnsi="Times New Roman" w:cs="Times New Roman"/>
      <w:sz w:val="28"/>
      <w:szCs w:val="20"/>
      <w:lang w:eastAsia="ru-RU"/>
    </w:rPr>
  </w:style>
  <w:style w:type="paragraph" w:customStyle="1" w:styleId="ConsPlusNormal">
    <w:name w:val="ConsPlusNormal"/>
    <w:rsid w:val="006470F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timezonename">
    <w:name w:val="timezonename"/>
    <w:basedOn w:val="a0"/>
    <w:rsid w:val="00657A5D"/>
  </w:style>
  <w:style w:type="paragraph" w:styleId="ab">
    <w:name w:val="Normal (Web)"/>
    <w:basedOn w:val="a"/>
    <w:uiPriority w:val="99"/>
    <w:unhideWhenUsed/>
    <w:rsid w:val="006F04F3"/>
    <w:pPr>
      <w:spacing w:after="100"/>
    </w:pPr>
  </w:style>
  <w:style w:type="paragraph" w:customStyle="1" w:styleId="allrecords">
    <w:name w:val="allrecords"/>
    <w:basedOn w:val="a"/>
    <w:rsid w:val="004B49AD"/>
    <w:pPr>
      <w:spacing w:before="100" w:beforeAutospacing="1" w:after="100" w:afterAutospacing="1"/>
    </w:pPr>
    <w:rPr>
      <w:color w:val="B4B4B4"/>
    </w:rPr>
  </w:style>
  <w:style w:type="character" w:customStyle="1" w:styleId="resultitem">
    <w:name w:val="resultitem"/>
    <w:basedOn w:val="a0"/>
    <w:rsid w:val="00832754"/>
  </w:style>
  <w:style w:type="character" w:customStyle="1" w:styleId="titlefield3">
    <w:name w:val="titlefield3"/>
    <w:basedOn w:val="a0"/>
    <w:rsid w:val="00832754"/>
    <w:rPr>
      <w:b/>
      <w:bCs/>
      <w:sz w:val="23"/>
      <w:szCs w:val="23"/>
    </w:rPr>
  </w:style>
  <w:style w:type="character" w:customStyle="1" w:styleId="30">
    <w:name w:val="Заголовок 3 Знак"/>
    <w:basedOn w:val="a0"/>
    <w:link w:val="3"/>
    <w:uiPriority w:val="9"/>
    <w:rsid w:val="003E4BC7"/>
    <w:rPr>
      <w:rFonts w:ascii="Tahoma" w:eastAsia="Times New Roman" w:hAnsi="Tahoma" w:cs="Tahoma"/>
      <w:b/>
      <w:bCs/>
      <w:sz w:val="14"/>
      <w:szCs w:val="14"/>
      <w:lang w:eastAsia="ru-RU"/>
    </w:rPr>
  </w:style>
  <w:style w:type="character" w:customStyle="1" w:styleId="pinkbg1">
    <w:name w:val="pinkbg1"/>
    <w:basedOn w:val="a0"/>
    <w:rsid w:val="00CF2FE9"/>
    <w:rPr>
      <w:caps w:val="0"/>
      <w:shd w:val="clear" w:color="auto" w:fill="FDD7C9"/>
    </w:rPr>
  </w:style>
  <w:style w:type="character" w:styleId="ac">
    <w:name w:val="Strong"/>
    <w:basedOn w:val="a0"/>
    <w:uiPriority w:val="22"/>
    <w:qFormat/>
    <w:rsid w:val="00E96C7F"/>
    <w:rPr>
      <w:b/>
      <w:bCs/>
    </w:rPr>
  </w:style>
  <w:style w:type="character" w:customStyle="1" w:styleId="fractionnumber">
    <w:name w:val="fractionnumber"/>
    <w:basedOn w:val="a0"/>
    <w:rsid w:val="00E96C7F"/>
  </w:style>
  <w:style w:type="character" w:customStyle="1" w:styleId="completedescription">
    <w:name w:val="completedescription"/>
    <w:basedOn w:val="a0"/>
    <w:rsid w:val="004E6CF4"/>
  </w:style>
  <w:style w:type="table" w:styleId="ad">
    <w:name w:val="Table Grid"/>
    <w:basedOn w:val="a1"/>
    <w:uiPriority w:val="59"/>
    <w:rsid w:val="004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2">
    <w:name w:val="description2"/>
    <w:basedOn w:val="a0"/>
    <w:rsid w:val="00E43C59"/>
  </w:style>
  <w:style w:type="character" w:styleId="ae">
    <w:name w:val="Emphasis"/>
    <w:basedOn w:val="a0"/>
    <w:uiPriority w:val="20"/>
    <w:qFormat/>
    <w:rsid w:val="00E14E45"/>
    <w:rPr>
      <w:i/>
      <w:iCs/>
    </w:rPr>
  </w:style>
  <w:style w:type="paragraph" w:styleId="af">
    <w:name w:val="Balloon Text"/>
    <w:basedOn w:val="a"/>
    <w:link w:val="af0"/>
    <w:uiPriority w:val="99"/>
    <w:semiHidden/>
    <w:unhideWhenUsed/>
    <w:rsid w:val="00B13008"/>
    <w:rPr>
      <w:rFonts w:ascii="Tahoma" w:hAnsi="Tahoma" w:cs="Tahoma"/>
      <w:sz w:val="16"/>
      <w:szCs w:val="16"/>
    </w:rPr>
  </w:style>
  <w:style w:type="character" w:customStyle="1" w:styleId="af0">
    <w:name w:val="Текст выноски Знак"/>
    <w:basedOn w:val="a0"/>
    <w:link w:val="af"/>
    <w:uiPriority w:val="99"/>
    <w:semiHidden/>
    <w:rsid w:val="00B130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489049">
      <w:bodyDiv w:val="1"/>
      <w:marLeft w:val="0"/>
      <w:marRight w:val="0"/>
      <w:marTop w:val="0"/>
      <w:marBottom w:val="0"/>
      <w:divBdr>
        <w:top w:val="none" w:sz="0" w:space="0" w:color="auto"/>
        <w:left w:val="none" w:sz="0" w:space="0" w:color="auto"/>
        <w:bottom w:val="none" w:sz="0" w:space="0" w:color="auto"/>
        <w:right w:val="none" w:sz="0" w:space="0" w:color="auto"/>
      </w:divBdr>
    </w:div>
    <w:div w:id="104428756">
      <w:bodyDiv w:val="1"/>
      <w:marLeft w:val="0"/>
      <w:marRight w:val="0"/>
      <w:marTop w:val="0"/>
      <w:marBottom w:val="0"/>
      <w:divBdr>
        <w:top w:val="none" w:sz="0" w:space="0" w:color="auto"/>
        <w:left w:val="none" w:sz="0" w:space="0" w:color="auto"/>
        <w:bottom w:val="none" w:sz="0" w:space="0" w:color="auto"/>
        <w:right w:val="none" w:sz="0" w:space="0" w:color="auto"/>
      </w:divBdr>
      <w:divsChild>
        <w:div w:id="2052449">
          <w:marLeft w:val="0"/>
          <w:marRight w:val="0"/>
          <w:marTop w:val="0"/>
          <w:marBottom w:val="0"/>
          <w:divBdr>
            <w:top w:val="none" w:sz="0" w:space="0" w:color="auto"/>
            <w:left w:val="none" w:sz="0" w:space="0" w:color="auto"/>
            <w:bottom w:val="none" w:sz="0" w:space="0" w:color="auto"/>
            <w:right w:val="none" w:sz="0" w:space="0" w:color="auto"/>
          </w:divBdr>
          <w:divsChild>
            <w:div w:id="1482843213">
              <w:marLeft w:val="0"/>
              <w:marRight w:val="0"/>
              <w:marTop w:val="100"/>
              <w:marBottom w:val="0"/>
              <w:divBdr>
                <w:top w:val="none" w:sz="0" w:space="0" w:color="auto"/>
                <w:left w:val="none" w:sz="0" w:space="0" w:color="auto"/>
                <w:bottom w:val="none" w:sz="0" w:space="0" w:color="auto"/>
                <w:right w:val="none" w:sz="0" w:space="0" w:color="auto"/>
              </w:divBdr>
              <w:divsChild>
                <w:div w:id="2069840749">
                  <w:marLeft w:val="0"/>
                  <w:marRight w:val="0"/>
                  <w:marTop w:val="0"/>
                  <w:marBottom w:val="0"/>
                  <w:divBdr>
                    <w:top w:val="none" w:sz="0" w:space="0" w:color="auto"/>
                    <w:left w:val="none" w:sz="0" w:space="0" w:color="auto"/>
                    <w:bottom w:val="none" w:sz="0" w:space="0" w:color="auto"/>
                    <w:right w:val="none" w:sz="0" w:space="0" w:color="auto"/>
                  </w:divBdr>
                  <w:divsChild>
                    <w:div w:id="9524444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0741">
      <w:bodyDiv w:val="1"/>
      <w:marLeft w:val="0"/>
      <w:marRight w:val="0"/>
      <w:marTop w:val="0"/>
      <w:marBottom w:val="0"/>
      <w:divBdr>
        <w:top w:val="none" w:sz="0" w:space="0" w:color="auto"/>
        <w:left w:val="none" w:sz="0" w:space="0" w:color="auto"/>
        <w:bottom w:val="none" w:sz="0" w:space="0" w:color="auto"/>
        <w:right w:val="none" w:sz="0" w:space="0" w:color="auto"/>
      </w:divBdr>
      <w:divsChild>
        <w:div w:id="1937057551">
          <w:marLeft w:val="0"/>
          <w:marRight w:val="0"/>
          <w:marTop w:val="0"/>
          <w:marBottom w:val="0"/>
          <w:divBdr>
            <w:top w:val="none" w:sz="0" w:space="0" w:color="auto"/>
            <w:left w:val="none" w:sz="0" w:space="0" w:color="auto"/>
            <w:bottom w:val="none" w:sz="0" w:space="0" w:color="auto"/>
            <w:right w:val="none" w:sz="0" w:space="0" w:color="auto"/>
          </w:divBdr>
          <w:divsChild>
            <w:div w:id="576015418">
              <w:marLeft w:val="0"/>
              <w:marRight w:val="0"/>
              <w:marTop w:val="0"/>
              <w:marBottom w:val="0"/>
              <w:divBdr>
                <w:top w:val="none" w:sz="0" w:space="0" w:color="auto"/>
                <w:left w:val="none" w:sz="0" w:space="0" w:color="auto"/>
                <w:bottom w:val="none" w:sz="0" w:space="0" w:color="auto"/>
                <w:right w:val="none" w:sz="0" w:space="0" w:color="auto"/>
              </w:divBdr>
              <w:divsChild>
                <w:div w:id="1961911140">
                  <w:marLeft w:val="0"/>
                  <w:marRight w:val="0"/>
                  <w:marTop w:val="0"/>
                  <w:marBottom w:val="0"/>
                  <w:divBdr>
                    <w:top w:val="none" w:sz="0" w:space="0" w:color="auto"/>
                    <w:left w:val="none" w:sz="0" w:space="0" w:color="auto"/>
                    <w:bottom w:val="none" w:sz="0" w:space="0" w:color="auto"/>
                    <w:right w:val="none" w:sz="0" w:space="0" w:color="auto"/>
                  </w:divBdr>
                  <w:divsChild>
                    <w:div w:id="580912441">
                      <w:marLeft w:val="0"/>
                      <w:marRight w:val="0"/>
                      <w:marTop w:val="0"/>
                      <w:marBottom w:val="0"/>
                      <w:divBdr>
                        <w:top w:val="none" w:sz="0" w:space="0" w:color="auto"/>
                        <w:left w:val="none" w:sz="0" w:space="0" w:color="auto"/>
                        <w:bottom w:val="none" w:sz="0" w:space="0" w:color="auto"/>
                        <w:right w:val="none" w:sz="0" w:space="0" w:color="auto"/>
                      </w:divBdr>
                      <w:divsChild>
                        <w:div w:id="413429832">
                          <w:marLeft w:val="0"/>
                          <w:marRight w:val="0"/>
                          <w:marTop w:val="0"/>
                          <w:marBottom w:val="0"/>
                          <w:divBdr>
                            <w:top w:val="none" w:sz="0" w:space="0" w:color="auto"/>
                            <w:left w:val="none" w:sz="0" w:space="0" w:color="auto"/>
                            <w:bottom w:val="none" w:sz="0" w:space="0" w:color="auto"/>
                            <w:right w:val="none" w:sz="0" w:space="0" w:color="auto"/>
                          </w:divBdr>
                          <w:divsChild>
                            <w:div w:id="2030332709">
                              <w:marLeft w:val="0"/>
                              <w:marRight w:val="0"/>
                              <w:marTop w:val="0"/>
                              <w:marBottom w:val="0"/>
                              <w:divBdr>
                                <w:top w:val="none" w:sz="0" w:space="0" w:color="auto"/>
                                <w:left w:val="none" w:sz="0" w:space="0" w:color="auto"/>
                                <w:bottom w:val="none" w:sz="0" w:space="0" w:color="auto"/>
                                <w:right w:val="none" w:sz="0" w:space="0" w:color="auto"/>
                              </w:divBdr>
                              <w:divsChild>
                                <w:div w:id="534974241">
                                  <w:marLeft w:val="0"/>
                                  <w:marRight w:val="0"/>
                                  <w:marTop w:val="0"/>
                                  <w:marBottom w:val="0"/>
                                  <w:divBdr>
                                    <w:top w:val="none" w:sz="0" w:space="0" w:color="auto"/>
                                    <w:left w:val="none" w:sz="0" w:space="0" w:color="auto"/>
                                    <w:bottom w:val="none" w:sz="0" w:space="0" w:color="auto"/>
                                    <w:right w:val="none" w:sz="0" w:space="0" w:color="auto"/>
                                  </w:divBdr>
                                  <w:divsChild>
                                    <w:div w:id="2048331945">
                                      <w:marLeft w:val="0"/>
                                      <w:marRight w:val="0"/>
                                      <w:marTop w:val="0"/>
                                      <w:marBottom w:val="0"/>
                                      <w:divBdr>
                                        <w:top w:val="none" w:sz="0" w:space="0" w:color="auto"/>
                                        <w:left w:val="none" w:sz="0" w:space="0" w:color="auto"/>
                                        <w:bottom w:val="none" w:sz="0" w:space="0" w:color="auto"/>
                                        <w:right w:val="none" w:sz="0" w:space="0" w:color="auto"/>
                                      </w:divBdr>
                                      <w:divsChild>
                                        <w:div w:id="250549152">
                                          <w:marLeft w:val="0"/>
                                          <w:marRight w:val="0"/>
                                          <w:marTop w:val="0"/>
                                          <w:marBottom w:val="0"/>
                                          <w:divBdr>
                                            <w:top w:val="none" w:sz="0" w:space="0" w:color="auto"/>
                                            <w:left w:val="none" w:sz="0" w:space="0" w:color="auto"/>
                                            <w:bottom w:val="none" w:sz="0" w:space="0" w:color="auto"/>
                                            <w:right w:val="none" w:sz="0" w:space="0" w:color="auto"/>
                                          </w:divBdr>
                                          <w:divsChild>
                                            <w:div w:id="6622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27808">
      <w:bodyDiv w:val="1"/>
      <w:marLeft w:val="0"/>
      <w:marRight w:val="0"/>
      <w:marTop w:val="0"/>
      <w:marBottom w:val="0"/>
      <w:divBdr>
        <w:top w:val="none" w:sz="0" w:space="0" w:color="auto"/>
        <w:left w:val="none" w:sz="0" w:space="0" w:color="auto"/>
        <w:bottom w:val="none" w:sz="0" w:space="0" w:color="auto"/>
        <w:right w:val="none" w:sz="0" w:space="0" w:color="auto"/>
      </w:divBdr>
      <w:divsChild>
        <w:div w:id="1989288612">
          <w:marLeft w:val="0"/>
          <w:marRight w:val="0"/>
          <w:marTop w:val="0"/>
          <w:marBottom w:val="0"/>
          <w:divBdr>
            <w:top w:val="none" w:sz="0" w:space="0" w:color="auto"/>
            <w:left w:val="none" w:sz="0" w:space="0" w:color="auto"/>
            <w:bottom w:val="none" w:sz="0" w:space="0" w:color="auto"/>
            <w:right w:val="none" w:sz="0" w:space="0" w:color="auto"/>
          </w:divBdr>
          <w:divsChild>
            <w:div w:id="889268533">
              <w:marLeft w:val="0"/>
              <w:marRight w:val="0"/>
              <w:marTop w:val="0"/>
              <w:marBottom w:val="0"/>
              <w:divBdr>
                <w:top w:val="none" w:sz="0" w:space="0" w:color="auto"/>
                <w:left w:val="none" w:sz="0" w:space="0" w:color="auto"/>
                <w:bottom w:val="none" w:sz="0" w:space="0" w:color="auto"/>
                <w:right w:val="none" w:sz="0" w:space="0" w:color="auto"/>
              </w:divBdr>
              <w:divsChild>
                <w:div w:id="1876966245">
                  <w:marLeft w:val="0"/>
                  <w:marRight w:val="0"/>
                  <w:marTop w:val="0"/>
                  <w:marBottom w:val="0"/>
                  <w:divBdr>
                    <w:top w:val="none" w:sz="0" w:space="0" w:color="auto"/>
                    <w:left w:val="none" w:sz="0" w:space="0" w:color="auto"/>
                    <w:bottom w:val="none" w:sz="0" w:space="0" w:color="auto"/>
                    <w:right w:val="none" w:sz="0" w:space="0" w:color="auto"/>
                  </w:divBdr>
                  <w:divsChild>
                    <w:div w:id="774517786">
                      <w:marLeft w:val="0"/>
                      <w:marRight w:val="0"/>
                      <w:marTop w:val="0"/>
                      <w:marBottom w:val="0"/>
                      <w:divBdr>
                        <w:top w:val="none" w:sz="0" w:space="0" w:color="auto"/>
                        <w:left w:val="none" w:sz="0" w:space="0" w:color="auto"/>
                        <w:bottom w:val="none" w:sz="0" w:space="0" w:color="auto"/>
                        <w:right w:val="none" w:sz="0" w:space="0" w:color="auto"/>
                      </w:divBdr>
                      <w:divsChild>
                        <w:div w:id="1277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9786">
      <w:bodyDiv w:val="1"/>
      <w:marLeft w:val="0"/>
      <w:marRight w:val="0"/>
      <w:marTop w:val="0"/>
      <w:marBottom w:val="0"/>
      <w:divBdr>
        <w:top w:val="none" w:sz="0" w:space="0" w:color="auto"/>
        <w:left w:val="none" w:sz="0" w:space="0" w:color="auto"/>
        <w:bottom w:val="none" w:sz="0" w:space="0" w:color="auto"/>
        <w:right w:val="none" w:sz="0" w:space="0" w:color="auto"/>
      </w:divBdr>
      <w:divsChild>
        <w:div w:id="636379050">
          <w:marLeft w:val="0"/>
          <w:marRight w:val="0"/>
          <w:marTop w:val="0"/>
          <w:marBottom w:val="0"/>
          <w:divBdr>
            <w:top w:val="none" w:sz="0" w:space="0" w:color="auto"/>
            <w:left w:val="none" w:sz="0" w:space="0" w:color="auto"/>
            <w:bottom w:val="none" w:sz="0" w:space="0" w:color="auto"/>
            <w:right w:val="none" w:sz="0" w:space="0" w:color="auto"/>
          </w:divBdr>
          <w:divsChild>
            <w:div w:id="194268970">
              <w:marLeft w:val="-150"/>
              <w:marRight w:val="-150"/>
              <w:marTop w:val="0"/>
              <w:marBottom w:val="0"/>
              <w:divBdr>
                <w:top w:val="none" w:sz="0" w:space="0" w:color="auto"/>
                <w:left w:val="none" w:sz="0" w:space="0" w:color="auto"/>
                <w:bottom w:val="none" w:sz="0" w:space="0" w:color="auto"/>
                <w:right w:val="none" w:sz="0" w:space="0" w:color="auto"/>
              </w:divBdr>
              <w:divsChild>
                <w:div w:id="1594825366">
                  <w:marLeft w:val="150"/>
                  <w:marRight w:val="150"/>
                  <w:marTop w:val="0"/>
                  <w:marBottom w:val="0"/>
                  <w:divBdr>
                    <w:top w:val="none" w:sz="0" w:space="0" w:color="auto"/>
                    <w:left w:val="none" w:sz="0" w:space="0" w:color="auto"/>
                    <w:bottom w:val="none" w:sz="0" w:space="0" w:color="auto"/>
                    <w:right w:val="none" w:sz="0" w:space="0" w:color="auto"/>
                  </w:divBdr>
                  <w:divsChild>
                    <w:div w:id="460272389">
                      <w:marLeft w:val="0"/>
                      <w:marRight w:val="0"/>
                      <w:marTop w:val="0"/>
                      <w:marBottom w:val="0"/>
                      <w:divBdr>
                        <w:top w:val="none" w:sz="0" w:space="0" w:color="auto"/>
                        <w:left w:val="none" w:sz="0" w:space="0" w:color="auto"/>
                        <w:bottom w:val="none" w:sz="0" w:space="0" w:color="auto"/>
                        <w:right w:val="none" w:sz="0" w:space="0" w:color="auto"/>
                      </w:divBdr>
                      <w:divsChild>
                        <w:div w:id="85658195">
                          <w:marLeft w:val="150"/>
                          <w:marRight w:val="0"/>
                          <w:marTop w:val="0"/>
                          <w:marBottom w:val="0"/>
                          <w:divBdr>
                            <w:top w:val="none" w:sz="0" w:space="0" w:color="auto"/>
                            <w:left w:val="none" w:sz="0" w:space="0" w:color="auto"/>
                            <w:bottom w:val="none" w:sz="0" w:space="0" w:color="auto"/>
                            <w:right w:val="none" w:sz="0" w:space="0" w:color="auto"/>
                          </w:divBdr>
                          <w:divsChild>
                            <w:div w:id="1339887710">
                              <w:marLeft w:val="-150"/>
                              <w:marRight w:val="-150"/>
                              <w:marTop w:val="0"/>
                              <w:marBottom w:val="0"/>
                              <w:divBdr>
                                <w:top w:val="none" w:sz="0" w:space="0" w:color="auto"/>
                                <w:left w:val="none" w:sz="0" w:space="0" w:color="auto"/>
                                <w:bottom w:val="none" w:sz="0" w:space="0" w:color="auto"/>
                                <w:right w:val="none" w:sz="0" w:space="0" w:color="auto"/>
                              </w:divBdr>
                              <w:divsChild>
                                <w:div w:id="2136287847">
                                  <w:marLeft w:val="0"/>
                                  <w:marRight w:val="0"/>
                                  <w:marTop w:val="0"/>
                                  <w:marBottom w:val="0"/>
                                  <w:divBdr>
                                    <w:top w:val="none" w:sz="0" w:space="0" w:color="auto"/>
                                    <w:left w:val="none" w:sz="0" w:space="0" w:color="auto"/>
                                    <w:bottom w:val="none" w:sz="0" w:space="0" w:color="auto"/>
                                    <w:right w:val="none" w:sz="0" w:space="0" w:color="auto"/>
                                  </w:divBdr>
                                  <w:divsChild>
                                    <w:div w:id="1162310344">
                                      <w:marLeft w:val="0"/>
                                      <w:marRight w:val="0"/>
                                      <w:marTop w:val="0"/>
                                      <w:marBottom w:val="400"/>
                                      <w:divBdr>
                                        <w:top w:val="none" w:sz="0" w:space="0" w:color="auto"/>
                                        <w:left w:val="none" w:sz="0" w:space="0" w:color="auto"/>
                                        <w:bottom w:val="none" w:sz="0" w:space="0" w:color="auto"/>
                                        <w:right w:val="none" w:sz="0" w:space="0" w:color="auto"/>
                                      </w:divBdr>
                                      <w:divsChild>
                                        <w:div w:id="2681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092548">
      <w:bodyDiv w:val="1"/>
      <w:marLeft w:val="0"/>
      <w:marRight w:val="0"/>
      <w:marTop w:val="0"/>
      <w:marBottom w:val="0"/>
      <w:divBdr>
        <w:top w:val="none" w:sz="0" w:space="0" w:color="auto"/>
        <w:left w:val="none" w:sz="0" w:space="0" w:color="auto"/>
        <w:bottom w:val="none" w:sz="0" w:space="0" w:color="auto"/>
        <w:right w:val="none" w:sz="0" w:space="0" w:color="auto"/>
      </w:divBdr>
    </w:div>
    <w:div w:id="408356986">
      <w:bodyDiv w:val="1"/>
      <w:marLeft w:val="0"/>
      <w:marRight w:val="0"/>
      <w:marTop w:val="0"/>
      <w:marBottom w:val="0"/>
      <w:divBdr>
        <w:top w:val="none" w:sz="0" w:space="0" w:color="auto"/>
        <w:left w:val="none" w:sz="0" w:space="0" w:color="auto"/>
        <w:bottom w:val="none" w:sz="0" w:space="0" w:color="auto"/>
        <w:right w:val="none" w:sz="0" w:space="0" w:color="auto"/>
      </w:divBdr>
      <w:divsChild>
        <w:div w:id="893203537">
          <w:marLeft w:val="0"/>
          <w:marRight w:val="0"/>
          <w:marTop w:val="0"/>
          <w:marBottom w:val="0"/>
          <w:divBdr>
            <w:top w:val="none" w:sz="0" w:space="0" w:color="auto"/>
            <w:left w:val="none" w:sz="0" w:space="0" w:color="auto"/>
            <w:bottom w:val="none" w:sz="0" w:space="0" w:color="auto"/>
            <w:right w:val="none" w:sz="0" w:space="0" w:color="auto"/>
          </w:divBdr>
          <w:divsChild>
            <w:div w:id="1978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004">
      <w:bodyDiv w:val="1"/>
      <w:marLeft w:val="0"/>
      <w:marRight w:val="0"/>
      <w:marTop w:val="0"/>
      <w:marBottom w:val="0"/>
      <w:divBdr>
        <w:top w:val="none" w:sz="0" w:space="0" w:color="auto"/>
        <w:left w:val="none" w:sz="0" w:space="0" w:color="auto"/>
        <w:bottom w:val="none" w:sz="0" w:space="0" w:color="auto"/>
        <w:right w:val="none" w:sz="0" w:space="0" w:color="auto"/>
      </w:divBdr>
      <w:divsChild>
        <w:div w:id="533032331">
          <w:marLeft w:val="0"/>
          <w:marRight w:val="0"/>
          <w:marTop w:val="0"/>
          <w:marBottom w:val="0"/>
          <w:divBdr>
            <w:top w:val="none" w:sz="0" w:space="0" w:color="auto"/>
            <w:left w:val="none" w:sz="0" w:space="0" w:color="auto"/>
            <w:bottom w:val="none" w:sz="0" w:space="0" w:color="auto"/>
            <w:right w:val="none" w:sz="0" w:space="0" w:color="auto"/>
          </w:divBdr>
          <w:divsChild>
            <w:div w:id="301080699">
              <w:marLeft w:val="-150"/>
              <w:marRight w:val="-150"/>
              <w:marTop w:val="0"/>
              <w:marBottom w:val="0"/>
              <w:divBdr>
                <w:top w:val="none" w:sz="0" w:space="0" w:color="auto"/>
                <w:left w:val="none" w:sz="0" w:space="0" w:color="auto"/>
                <w:bottom w:val="none" w:sz="0" w:space="0" w:color="auto"/>
                <w:right w:val="none" w:sz="0" w:space="0" w:color="auto"/>
              </w:divBdr>
              <w:divsChild>
                <w:div w:id="1388794366">
                  <w:marLeft w:val="150"/>
                  <w:marRight w:val="150"/>
                  <w:marTop w:val="0"/>
                  <w:marBottom w:val="0"/>
                  <w:divBdr>
                    <w:top w:val="none" w:sz="0" w:space="0" w:color="auto"/>
                    <w:left w:val="none" w:sz="0" w:space="0" w:color="auto"/>
                    <w:bottom w:val="none" w:sz="0" w:space="0" w:color="auto"/>
                    <w:right w:val="none" w:sz="0" w:space="0" w:color="auto"/>
                  </w:divBdr>
                  <w:divsChild>
                    <w:div w:id="1774544258">
                      <w:marLeft w:val="0"/>
                      <w:marRight w:val="0"/>
                      <w:marTop w:val="0"/>
                      <w:marBottom w:val="0"/>
                      <w:divBdr>
                        <w:top w:val="none" w:sz="0" w:space="0" w:color="auto"/>
                        <w:left w:val="none" w:sz="0" w:space="0" w:color="auto"/>
                        <w:bottom w:val="none" w:sz="0" w:space="0" w:color="auto"/>
                        <w:right w:val="none" w:sz="0" w:space="0" w:color="auto"/>
                      </w:divBdr>
                      <w:divsChild>
                        <w:div w:id="597445807">
                          <w:marLeft w:val="150"/>
                          <w:marRight w:val="0"/>
                          <w:marTop w:val="0"/>
                          <w:marBottom w:val="0"/>
                          <w:divBdr>
                            <w:top w:val="none" w:sz="0" w:space="0" w:color="auto"/>
                            <w:left w:val="none" w:sz="0" w:space="0" w:color="auto"/>
                            <w:bottom w:val="none" w:sz="0" w:space="0" w:color="auto"/>
                            <w:right w:val="none" w:sz="0" w:space="0" w:color="auto"/>
                          </w:divBdr>
                          <w:divsChild>
                            <w:div w:id="1987775316">
                              <w:marLeft w:val="-150"/>
                              <w:marRight w:val="-150"/>
                              <w:marTop w:val="0"/>
                              <w:marBottom w:val="0"/>
                              <w:divBdr>
                                <w:top w:val="none" w:sz="0" w:space="0" w:color="auto"/>
                                <w:left w:val="none" w:sz="0" w:space="0" w:color="auto"/>
                                <w:bottom w:val="none" w:sz="0" w:space="0" w:color="auto"/>
                                <w:right w:val="none" w:sz="0" w:space="0" w:color="auto"/>
                              </w:divBdr>
                              <w:divsChild>
                                <w:div w:id="1672489092">
                                  <w:marLeft w:val="0"/>
                                  <w:marRight w:val="0"/>
                                  <w:marTop w:val="0"/>
                                  <w:marBottom w:val="0"/>
                                  <w:divBdr>
                                    <w:top w:val="none" w:sz="0" w:space="0" w:color="auto"/>
                                    <w:left w:val="none" w:sz="0" w:space="0" w:color="auto"/>
                                    <w:bottom w:val="none" w:sz="0" w:space="0" w:color="auto"/>
                                    <w:right w:val="none" w:sz="0" w:space="0" w:color="auto"/>
                                  </w:divBdr>
                                  <w:divsChild>
                                    <w:div w:id="565262996">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450195">
      <w:bodyDiv w:val="1"/>
      <w:marLeft w:val="0"/>
      <w:marRight w:val="0"/>
      <w:marTop w:val="0"/>
      <w:marBottom w:val="0"/>
      <w:divBdr>
        <w:top w:val="none" w:sz="0" w:space="0" w:color="auto"/>
        <w:left w:val="none" w:sz="0" w:space="0" w:color="auto"/>
        <w:bottom w:val="none" w:sz="0" w:space="0" w:color="auto"/>
        <w:right w:val="none" w:sz="0" w:space="0" w:color="auto"/>
      </w:divBdr>
      <w:divsChild>
        <w:div w:id="1125661134">
          <w:marLeft w:val="0"/>
          <w:marRight w:val="0"/>
          <w:marTop w:val="0"/>
          <w:marBottom w:val="0"/>
          <w:divBdr>
            <w:top w:val="none" w:sz="0" w:space="0" w:color="auto"/>
            <w:left w:val="none" w:sz="0" w:space="0" w:color="auto"/>
            <w:bottom w:val="none" w:sz="0" w:space="0" w:color="auto"/>
            <w:right w:val="none" w:sz="0" w:space="0" w:color="auto"/>
          </w:divBdr>
          <w:divsChild>
            <w:div w:id="1586722476">
              <w:marLeft w:val="0"/>
              <w:marRight w:val="0"/>
              <w:marTop w:val="0"/>
              <w:marBottom w:val="0"/>
              <w:divBdr>
                <w:top w:val="none" w:sz="0" w:space="0" w:color="auto"/>
                <w:left w:val="none" w:sz="0" w:space="0" w:color="auto"/>
                <w:bottom w:val="none" w:sz="0" w:space="0" w:color="auto"/>
                <w:right w:val="none" w:sz="0" w:space="0" w:color="auto"/>
              </w:divBdr>
              <w:divsChild>
                <w:div w:id="993143280">
                  <w:marLeft w:val="0"/>
                  <w:marRight w:val="0"/>
                  <w:marTop w:val="0"/>
                  <w:marBottom w:val="0"/>
                  <w:divBdr>
                    <w:top w:val="none" w:sz="0" w:space="0" w:color="auto"/>
                    <w:left w:val="none" w:sz="0" w:space="0" w:color="auto"/>
                    <w:bottom w:val="none" w:sz="0" w:space="0" w:color="auto"/>
                    <w:right w:val="none" w:sz="0" w:space="0" w:color="auto"/>
                  </w:divBdr>
                  <w:divsChild>
                    <w:div w:id="185800030">
                      <w:marLeft w:val="0"/>
                      <w:marRight w:val="0"/>
                      <w:marTop w:val="0"/>
                      <w:marBottom w:val="0"/>
                      <w:divBdr>
                        <w:top w:val="none" w:sz="0" w:space="0" w:color="auto"/>
                        <w:left w:val="none" w:sz="0" w:space="0" w:color="auto"/>
                        <w:bottom w:val="none" w:sz="0" w:space="0" w:color="auto"/>
                        <w:right w:val="none" w:sz="0" w:space="0" w:color="auto"/>
                      </w:divBdr>
                      <w:divsChild>
                        <w:div w:id="175538068">
                          <w:marLeft w:val="0"/>
                          <w:marRight w:val="0"/>
                          <w:marTop w:val="0"/>
                          <w:marBottom w:val="0"/>
                          <w:divBdr>
                            <w:top w:val="none" w:sz="0" w:space="0" w:color="auto"/>
                            <w:left w:val="none" w:sz="0" w:space="0" w:color="auto"/>
                            <w:bottom w:val="none" w:sz="0" w:space="0" w:color="auto"/>
                            <w:right w:val="none" w:sz="0" w:space="0" w:color="auto"/>
                          </w:divBdr>
                          <w:divsChild>
                            <w:div w:id="1845051510">
                              <w:marLeft w:val="0"/>
                              <w:marRight w:val="0"/>
                              <w:marTop w:val="0"/>
                              <w:marBottom w:val="200"/>
                              <w:divBdr>
                                <w:top w:val="single" w:sz="8" w:space="0" w:color="D3D7DB"/>
                                <w:left w:val="single" w:sz="8" w:space="0" w:color="D3D7DB"/>
                                <w:bottom w:val="single" w:sz="8" w:space="0" w:color="D3D7DB"/>
                                <w:right w:val="single" w:sz="8" w:space="0" w:color="D3D7DB"/>
                              </w:divBdr>
                              <w:divsChild>
                                <w:div w:id="1375228256">
                                  <w:marLeft w:val="0"/>
                                  <w:marRight w:val="0"/>
                                  <w:marTop w:val="0"/>
                                  <w:marBottom w:val="0"/>
                                  <w:divBdr>
                                    <w:top w:val="none" w:sz="0" w:space="0" w:color="auto"/>
                                    <w:left w:val="none" w:sz="0" w:space="0" w:color="auto"/>
                                    <w:bottom w:val="none" w:sz="0" w:space="0" w:color="auto"/>
                                    <w:right w:val="none" w:sz="0" w:space="0" w:color="auto"/>
                                  </w:divBdr>
                                  <w:divsChild>
                                    <w:div w:id="1462960477">
                                      <w:marLeft w:val="0"/>
                                      <w:marRight w:val="0"/>
                                      <w:marTop w:val="0"/>
                                      <w:marBottom w:val="0"/>
                                      <w:divBdr>
                                        <w:top w:val="none" w:sz="0" w:space="0" w:color="auto"/>
                                        <w:left w:val="none" w:sz="0" w:space="0" w:color="auto"/>
                                        <w:bottom w:val="none" w:sz="0" w:space="0" w:color="auto"/>
                                        <w:right w:val="none" w:sz="0" w:space="0" w:color="auto"/>
                                      </w:divBdr>
                                      <w:divsChild>
                                        <w:div w:id="395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281822">
      <w:bodyDiv w:val="1"/>
      <w:marLeft w:val="0"/>
      <w:marRight w:val="0"/>
      <w:marTop w:val="0"/>
      <w:marBottom w:val="0"/>
      <w:divBdr>
        <w:top w:val="none" w:sz="0" w:space="0" w:color="auto"/>
        <w:left w:val="none" w:sz="0" w:space="0" w:color="auto"/>
        <w:bottom w:val="none" w:sz="0" w:space="0" w:color="auto"/>
        <w:right w:val="none" w:sz="0" w:space="0" w:color="auto"/>
      </w:divBdr>
    </w:div>
    <w:div w:id="729114532">
      <w:bodyDiv w:val="1"/>
      <w:marLeft w:val="0"/>
      <w:marRight w:val="0"/>
      <w:marTop w:val="0"/>
      <w:marBottom w:val="0"/>
      <w:divBdr>
        <w:top w:val="none" w:sz="0" w:space="0" w:color="auto"/>
        <w:left w:val="none" w:sz="0" w:space="0" w:color="auto"/>
        <w:bottom w:val="none" w:sz="0" w:space="0" w:color="auto"/>
        <w:right w:val="none" w:sz="0" w:space="0" w:color="auto"/>
      </w:divBdr>
    </w:div>
    <w:div w:id="731273454">
      <w:bodyDiv w:val="1"/>
      <w:marLeft w:val="0"/>
      <w:marRight w:val="0"/>
      <w:marTop w:val="0"/>
      <w:marBottom w:val="0"/>
      <w:divBdr>
        <w:top w:val="none" w:sz="0" w:space="0" w:color="auto"/>
        <w:left w:val="none" w:sz="0" w:space="0" w:color="auto"/>
        <w:bottom w:val="none" w:sz="0" w:space="0" w:color="auto"/>
        <w:right w:val="none" w:sz="0" w:space="0" w:color="auto"/>
      </w:divBdr>
      <w:divsChild>
        <w:div w:id="927346012">
          <w:marLeft w:val="0"/>
          <w:marRight w:val="0"/>
          <w:marTop w:val="0"/>
          <w:marBottom w:val="0"/>
          <w:divBdr>
            <w:top w:val="none" w:sz="0" w:space="0" w:color="auto"/>
            <w:left w:val="none" w:sz="0" w:space="0" w:color="auto"/>
            <w:bottom w:val="none" w:sz="0" w:space="0" w:color="auto"/>
            <w:right w:val="none" w:sz="0" w:space="0" w:color="auto"/>
          </w:divBdr>
          <w:divsChild>
            <w:div w:id="428892752">
              <w:marLeft w:val="0"/>
              <w:marRight w:val="0"/>
              <w:marTop w:val="0"/>
              <w:marBottom w:val="0"/>
              <w:divBdr>
                <w:top w:val="none" w:sz="0" w:space="0" w:color="auto"/>
                <w:left w:val="none" w:sz="0" w:space="0" w:color="auto"/>
                <w:bottom w:val="none" w:sz="0" w:space="0" w:color="auto"/>
                <w:right w:val="none" w:sz="0" w:space="0" w:color="auto"/>
              </w:divBdr>
              <w:divsChild>
                <w:div w:id="1023241501">
                  <w:marLeft w:val="0"/>
                  <w:marRight w:val="0"/>
                  <w:marTop w:val="0"/>
                  <w:marBottom w:val="0"/>
                  <w:divBdr>
                    <w:top w:val="none" w:sz="0" w:space="0" w:color="auto"/>
                    <w:left w:val="none" w:sz="0" w:space="0" w:color="auto"/>
                    <w:bottom w:val="none" w:sz="0" w:space="0" w:color="auto"/>
                    <w:right w:val="none" w:sz="0" w:space="0" w:color="auto"/>
                  </w:divBdr>
                  <w:divsChild>
                    <w:div w:id="828794001">
                      <w:marLeft w:val="0"/>
                      <w:marRight w:val="0"/>
                      <w:marTop w:val="0"/>
                      <w:marBottom w:val="0"/>
                      <w:divBdr>
                        <w:top w:val="none" w:sz="0" w:space="0" w:color="auto"/>
                        <w:left w:val="none" w:sz="0" w:space="0" w:color="auto"/>
                        <w:bottom w:val="none" w:sz="0" w:space="0" w:color="auto"/>
                        <w:right w:val="none" w:sz="0" w:space="0" w:color="auto"/>
                      </w:divBdr>
                      <w:divsChild>
                        <w:div w:id="491065133">
                          <w:marLeft w:val="0"/>
                          <w:marRight w:val="0"/>
                          <w:marTop w:val="0"/>
                          <w:marBottom w:val="0"/>
                          <w:divBdr>
                            <w:top w:val="none" w:sz="0" w:space="0" w:color="auto"/>
                            <w:left w:val="none" w:sz="0" w:space="0" w:color="auto"/>
                            <w:bottom w:val="none" w:sz="0" w:space="0" w:color="auto"/>
                            <w:right w:val="none" w:sz="0" w:space="0" w:color="auto"/>
                          </w:divBdr>
                          <w:divsChild>
                            <w:div w:id="545219358">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831338556">
      <w:bodyDiv w:val="1"/>
      <w:marLeft w:val="0"/>
      <w:marRight w:val="0"/>
      <w:marTop w:val="0"/>
      <w:marBottom w:val="0"/>
      <w:divBdr>
        <w:top w:val="none" w:sz="0" w:space="0" w:color="auto"/>
        <w:left w:val="none" w:sz="0" w:space="0" w:color="auto"/>
        <w:bottom w:val="none" w:sz="0" w:space="0" w:color="auto"/>
        <w:right w:val="none" w:sz="0" w:space="0" w:color="auto"/>
      </w:divBdr>
      <w:divsChild>
        <w:div w:id="335571126">
          <w:marLeft w:val="0"/>
          <w:marRight w:val="0"/>
          <w:marTop w:val="0"/>
          <w:marBottom w:val="0"/>
          <w:divBdr>
            <w:top w:val="none" w:sz="0" w:space="0" w:color="auto"/>
            <w:left w:val="none" w:sz="0" w:space="0" w:color="auto"/>
            <w:bottom w:val="none" w:sz="0" w:space="0" w:color="auto"/>
            <w:right w:val="none" w:sz="0" w:space="0" w:color="auto"/>
          </w:divBdr>
          <w:divsChild>
            <w:div w:id="30500641">
              <w:marLeft w:val="0"/>
              <w:marRight w:val="0"/>
              <w:marTop w:val="0"/>
              <w:marBottom w:val="0"/>
              <w:divBdr>
                <w:top w:val="none" w:sz="0" w:space="0" w:color="auto"/>
                <w:left w:val="none" w:sz="0" w:space="0" w:color="auto"/>
                <w:bottom w:val="none" w:sz="0" w:space="0" w:color="auto"/>
                <w:right w:val="none" w:sz="0" w:space="0" w:color="auto"/>
              </w:divBdr>
              <w:divsChild>
                <w:div w:id="1407341107">
                  <w:marLeft w:val="0"/>
                  <w:marRight w:val="0"/>
                  <w:marTop w:val="0"/>
                  <w:marBottom w:val="0"/>
                  <w:divBdr>
                    <w:top w:val="none" w:sz="0" w:space="0" w:color="auto"/>
                    <w:left w:val="none" w:sz="0" w:space="0" w:color="auto"/>
                    <w:bottom w:val="none" w:sz="0" w:space="0" w:color="auto"/>
                    <w:right w:val="none" w:sz="0" w:space="0" w:color="auto"/>
                  </w:divBdr>
                  <w:divsChild>
                    <w:div w:id="4332648">
                      <w:marLeft w:val="0"/>
                      <w:marRight w:val="0"/>
                      <w:marTop w:val="0"/>
                      <w:marBottom w:val="0"/>
                      <w:divBdr>
                        <w:top w:val="none" w:sz="0" w:space="0" w:color="auto"/>
                        <w:left w:val="none" w:sz="0" w:space="0" w:color="auto"/>
                        <w:bottom w:val="none" w:sz="0" w:space="0" w:color="auto"/>
                        <w:right w:val="none" w:sz="0" w:space="0" w:color="auto"/>
                      </w:divBdr>
                      <w:divsChild>
                        <w:div w:id="1780829283">
                          <w:marLeft w:val="0"/>
                          <w:marRight w:val="0"/>
                          <w:marTop w:val="0"/>
                          <w:marBottom w:val="0"/>
                          <w:divBdr>
                            <w:top w:val="none" w:sz="0" w:space="0" w:color="auto"/>
                            <w:left w:val="none" w:sz="0" w:space="0" w:color="auto"/>
                            <w:bottom w:val="none" w:sz="0" w:space="0" w:color="auto"/>
                            <w:right w:val="none" w:sz="0" w:space="0" w:color="auto"/>
                          </w:divBdr>
                          <w:divsChild>
                            <w:div w:id="790242282">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863634393">
      <w:bodyDiv w:val="1"/>
      <w:marLeft w:val="0"/>
      <w:marRight w:val="0"/>
      <w:marTop w:val="0"/>
      <w:marBottom w:val="0"/>
      <w:divBdr>
        <w:top w:val="none" w:sz="0" w:space="0" w:color="auto"/>
        <w:left w:val="none" w:sz="0" w:space="0" w:color="auto"/>
        <w:bottom w:val="none" w:sz="0" w:space="0" w:color="auto"/>
        <w:right w:val="none" w:sz="0" w:space="0" w:color="auto"/>
      </w:divBdr>
      <w:divsChild>
        <w:div w:id="1785542177">
          <w:marLeft w:val="0"/>
          <w:marRight w:val="0"/>
          <w:marTop w:val="0"/>
          <w:marBottom w:val="0"/>
          <w:divBdr>
            <w:top w:val="none" w:sz="0" w:space="0" w:color="auto"/>
            <w:left w:val="none" w:sz="0" w:space="0" w:color="auto"/>
            <w:bottom w:val="none" w:sz="0" w:space="0" w:color="auto"/>
            <w:right w:val="none" w:sz="0" w:space="0" w:color="auto"/>
          </w:divBdr>
          <w:divsChild>
            <w:div w:id="1748989659">
              <w:marLeft w:val="0"/>
              <w:marRight w:val="0"/>
              <w:marTop w:val="0"/>
              <w:marBottom w:val="0"/>
              <w:divBdr>
                <w:top w:val="none" w:sz="0" w:space="0" w:color="auto"/>
                <w:left w:val="none" w:sz="0" w:space="0" w:color="auto"/>
                <w:bottom w:val="none" w:sz="0" w:space="0" w:color="auto"/>
                <w:right w:val="none" w:sz="0" w:space="0" w:color="auto"/>
              </w:divBdr>
              <w:divsChild>
                <w:div w:id="1773281688">
                  <w:marLeft w:val="0"/>
                  <w:marRight w:val="0"/>
                  <w:marTop w:val="0"/>
                  <w:marBottom w:val="0"/>
                  <w:divBdr>
                    <w:top w:val="none" w:sz="0" w:space="0" w:color="auto"/>
                    <w:left w:val="none" w:sz="0" w:space="0" w:color="auto"/>
                    <w:bottom w:val="none" w:sz="0" w:space="0" w:color="auto"/>
                    <w:right w:val="none" w:sz="0" w:space="0" w:color="auto"/>
                  </w:divBdr>
                  <w:divsChild>
                    <w:div w:id="340816416">
                      <w:marLeft w:val="0"/>
                      <w:marRight w:val="0"/>
                      <w:marTop w:val="0"/>
                      <w:marBottom w:val="0"/>
                      <w:divBdr>
                        <w:top w:val="none" w:sz="0" w:space="0" w:color="auto"/>
                        <w:left w:val="none" w:sz="0" w:space="0" w:color="auto"/>
                        <w:bottom w:val="none" w:sz="0" w:space="0" w:color="auto"/>
                        <w:right w:val="none" w:sz="0" w:space="0" w:color="auto"/>
                      </w:divBdr>
                      <w:divsChild>
                        <w:div w:id="158275820">
                          <w:marLeft w:val="0"/>
                          <w:marRight w:val="0"/>
                          <w:marTop w:val="0"/>
                          <w:marBottom w:val="0"/>
                          <w:divBdr>
                            <w:top w:val="none" w:sz="0" w:space="0" w:color="auto"/>
                            <w:left w:val="none" w:sz="0" w:space="0" w:color="auto"/>
                            <w:bottom w:val="none" w:sz="0" w:space="0" w:color="auto"/>
                            <w:right w:val="none" w:sz="0" w:space="0" w:color="auto"/>
                          </w:divBdr>
                          <w:divsChild>
                            <w:div w:id="1890065887">
                              <w:marLeft w:val="0"/>
                              <w:marRight w:val="0"/>
                              <w:marTop w:val="0"/>
                              <w:marBottom w:val="200"/>
                              <w:divBdr>
                                <w:top w:val="single" w:sz="8" w:space="0" w:color="D3D7DB"/>
                                <w:left w:val="single" w:sz="8" w:space="0" w:color="D3D7DB"/>
                                <w:bottom w:val="single" w:sz="8" w:space="0" w:color="D3D7DB"/>
                                <w:right w:val="single" w:sz="8" w:space="0" w:color="D3D7DB"/>
                              </w:divBdr>
                              <w:divsChild>
                                <w:div w:id="454063138">
                                  <w:marLeft w:val="0"/>
                                  <w:marRight w:val="0"/>
                                  <w:marTop w:val="0"/>
                                  <w:marBottom w:val="0"/>
                                  <w:divBdr>
                                    <w:top w:val="none" w:sz="0" w:space="0" w:color="auto"/>
                                    <w:left w:val="none" w:sz="0" w:space="0" w:color="auto"/>
                                    <w:bottom w:val="none" w:sz="0" w:space="0" w:color="auto"/>
                                    <w:right w:val="none" w:sz="0" w:space="0" w:color="auto"/>
                                  </w:divBdr>
                                  <w:divsChild>
                                    <w:div w:id="468787073">
                                      <w:marLeft w:val="0"/>
                                      <w:marRight w:val="0"/>
                                      <w:marTop w:val="0"/>
                                      <w:marBottom w:val="0"/>
                                      <w:divBdr>
                                        <w:top w:val="none" w:sz="0" w:space="0" w:color="auto"/>
                                        <w:left w:val="none" w:sz="0" w:space="0" w:color="auto"/>
                                        <w:bottom w:val="none" w:sz="0" w:space="0" w:color="auto"/>
                                        <w:right w:val="none" w:sz="0" w:space="0" w:color="auto"/>
                                      </w:divBdr>
                                      <w:divsChild>
                                        <w:div w:id="416753450">
                                          <w:marLeft w:val="0"/>
                                          <w:marRight w:val="0"/>
                                          <w:marTop w:val="0"/>
                                          <w:marBottom w:val="0"/>
                                          <w:divBdr>
                                            <w:top w:val="none" w:sz="0" w:space="0" w:color="auto"/>
                                            <w:left w:val="none" w:sz="0" w:space="0" w:color="auto"/>
                                            <w:bottom w:val="none" w:sz="0" w:space="0" w:color="auto"/>
                                            <w:right w:val="none" w:sz="0" w:space="0" w:color="auto"/>
                                          </w:divBdr>
                                          <w:divsChild>
                                            <w:div w:id="1386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36441">
      <w:bodyDiv w:val="1"/>
      <w:marLeft w:val="0"/>
      <w:marRight w:val="0"/>
      <w:marTop w:val="0"/>
      <w:marBottom w:val="0"/>
      <w:divBdr>
        <w:top w:val="none" w:sz="0" w:space="0" w:color="auto"/>
        <w:left w:val="none" w:sz="0" w:space="0" w:color="auto"/>
        <w:bottom w:val="none" w:sz="0" w:space="0" w:color="auto"/>
        <w:right w:val="none" w:sz="0" w:space="0" w:color="auto"/>
      </w:divBdr>
      <w:divsChild>
        <w:div w:id="876356939">
          <w:marLeft w:val="0"/>
          <w:marRight w:val="0"/>
          <w:marTop w:val="0"/>
          <w:marBottom w:val="0"/>
          <w:divBdr>
            <w:top w:val="none" w:sz="0" w:space="0" w:color="auto"/>
            <w:left w:val="none" w:sz="0" w:space="0" w:color="auto"/>
            <w:bottom w:val="none" w:sz="0" w:space="0" w:color="auto"/>
            <w:right w:val="none" w:sz="0" w:space="0" w:color="auto"/>
          </w:divBdr>
          <w:divsChild>
            <w:div w:id="432896136">
              <w:marLeft w:val="0"/>
              <w:marRight w:val="0"/>
              <w:marTop w:val="0"/>
              <w:marBottom w:val="0"/>
              <w:divBdr>
                <w:top w:val="none" w:sz="0" w:space="0" w:color="auto"/>
                <w:left w:val="none" w:sz="0" w:space="0" w:color="auto"/>
                <w:bottom w:val="none" w:sz="0" w:space="0" w:color="auto"/>
                <w:right w:val="none" w:sz="0" w:space="0" w:color="auto"/>
              </w:divBdr>
              <w:divsChild>
                <w:div w:id="1786579345">
                  <w:marLeft w:val="0"/>
                  <w:marRight w:val="0"/>
                  <w:marTop w:val="0"/>
                  <w:marBottom w:val="0"/>
                  <w:divBdr>
                    <w:top w:val="none" w:sz="0" w:space="0" w:color="auto"/>
                    <w:left w:val="none" w:sz="0" w:space="0" w:color="auto"/>
                    <w:bottom w:val="none" w:sz="0" w:space="0" w:color="auto"/>
                    <w:right w:val="none" w:sz="0" w:space="0" w:color="auto"/>
                  </w:divBdr>
                  <w:divsChild>
                    <w:div w:id="1091585292">
                      <w:marLeft w:val="0"/>
                      <w:marRight w:val="0"/>
                      <w:marTop w:val="0"/>
                      <w:marBottom w:val="0"/>
                      <w:divBdr>
                        <w:top w:val="none" w:sz="0" w:space="0" w:color="auto"/>
                        <w:left w:val="none" w:sz="0" w:space="0" w:color="auto"/>
                        <w:bottom w:val="none" w:sz="0" w:space="0" w:color="auto"/>
                        <w:right w:val="none" w:sz="0" w:space="0" w:color="auto"/>
                      </w:divBdr>
                      <w:divsChild>
                        <w:div w:id="1767535823">
                          <w:marLeft w:val="0"/>
                          <w:marRight w:val="0"/>
                          <w:marTop w:val="0"/>
                          <w:marBottom w:val="0"/>
                          <w:divBdr>
                            <w:top w:val="none" w:sz="0" w:space="0" w:color="auto"/>
                            <w:left w:val="none" w:sz="0" w:space="0" w:color="auto"/>
                            <w:bottom w:val="none" w:sz="0" w:space="0" w:color="auto"/>
                            <w:right w:val="none" w:sz="0" w:space="0" w:color="auto"/>
                          </w:divBdr>
                          <w:divsChild>
                            <w:div w:id="638148167">
                              <w:marLeft w:val="0"/>
                              <w:marRight w:val="0"/>
                              <w:marTop w:val="0"/>
                              <w:marBottom w:val="200"/>
                              <w:divBdr>
                                <w:top w:val="single" w:sz="8" w:space="0" w:color="D3D7DB"/>
                                <w:left w:val="single" w:sz="8" w:space="0" w:color="D3D7DB"/>
                                <w:bottom w:val="single" w:sz="8" w:space="0" w:color="D3D7DB"/>
                                <w:right w:val="single" w:sz="8" w:space="0" w:color="D3D7DB"/>
                              </w:divBdr>
                              <w:divsChild>
                                <w:div w:id="1123301888">
                                  <w:marLeft w:val="0"/>
                                  <w:marRight w:val="0"/>
                                  <w:marTop w:val="0"/>
                                  <w:marBottom w:val="0"/>
                                  <w:divBdr>
                                    <w:top w:val="none" w:sz="0" w:space="0" w:color="auto"/>
                                    <w:left w:val="none" w:sz="0" w:space="0" w:color="auto"/>
                                    <w:bottom w:val="none" w:sz="0" w:space="0" w:color="auto"/>
                                    <w:right w:val="none" w:sz="0" w:space="0" w:color="auto"/>
                                  </w:divBdr>
                                  <w:divsChild>
                                    <w:div w:id="286861360">
                                      <w:marLeft w:val="0"/>
                                      <w:marRight w:val="0"/>
                                      <w:marTop w:val="0"/>
                                      <w:marBottom w:val="0"/>
                                      <w:divBdr>
                                        <w:top w:val="none" w:sz="0" w:space="0" w:color="auto"/>
                                        <w:left w:val="none" w:sz="0" w:space="0" w:color="auto"/>
                                        <w:bottom w:val="none" w:sz="0" w:space="0" w:color="auto"/>
                                        <w:right w:val="none" w:sz="0" w:space="0" w:color="auto"/>
                                      </w:divBdr>
                                      <w:divsChild>
                                        <w:div w:id="1614630839">
                                          <w:marLeft w:val="0"/>
                                          <w:marRight w:val="0"/>
                                          <w:marTop w:val="0"/>
                                          <w:marBottom w:val="0"/>
                                          <w:divBdr>
                                            <w:top w:val="none" w:sz="0" w:space="0" w:color="auto"/>
                                            <w:left w:val="none" w:sz="0" w:space="0" w:color="auto"/>
                                            <w:bottom w:val="none" w:sz="0" w:space="0" w:color="auto"/>
                                            <w:right w:val="none" w:sz="0" w:space="0" w:color="auto"/>
                                          </w:divBdr>
                                          <w:divsChild>
                                            <w:div w:id="346256254">
                                              <w:marLeft w:val="0"/>
                                              <w:marRight w:val="0"/>
                                              <w:marTop w:val="0"/>
                                              <w:marBottom w:val="0"/>
                                              <w:divBdr>
                                                <w:top w:val="none" w:sz="0" w:space="0" w:color="auto"/>
                                                <w:left w:val="none" w:sz="0" w:space="0" w:color="auto"/>
                                                <w:bottom w:val="none" w:sz="0" w:space="0" w:color="auto"/>
                                                <w:right w:val="none" w:sz="0" w:space="0" w:color="auto"/>
                                              </w:divBdr>
                                            </w:div>
                                          </w:divsChild>
                                        </w:div>
                                        <w:div w:id="1008364908">
                                          <w:marLeft w:val="0"/>
                                          <w:marRight w:val="0"/>
                                          <w:marTop w:val="0"/>
                                          <w:marBottom w:val="0"/>
                                          <w:divBdr>
                                            <w:top w:val="none" w:sz="0" w:space="0" w:color="auto"/>
                                            <w:left w:val="none" w:sz="0" w:space="0" w:color="auto"/>
                                            <w:bottom w:val="none" w:sz="0" w:space="0" w:color="auto"/>
                                            <w:right w:val="none" w:sz="0" w:space="0" w:color="auto"/>
                                          </w:divBdr>
                                        </w:div>
                                        <w:div w:id="854269204">
                                          <w:marLeft w:val="0"/>
                                          <w:marRight w:val="0"/>
                                          <w:marTop w:val="0"/>
                                          <w:marBottom w:val="0"/>
                                          <w:divBdr>
                                            <w:top w:val="none" w:sz="0" w:space="0" w:color="auto"/>
                                            <w:left w:val="none" w:sz="0" w:space="0" w:color="auto"/>
                                            <w:bottom w:val="none" w:sz="0" w:space="0" w:color="auto"/>
                                            <w:right w:val="none" w:sz="0" w:space="0" w:color="auto"/>
                                          </w:divBdr>
                                          <w:divsChild>
                                            <w:div w:id="15844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345521">
      <w:bodyDiv w:val="1"/>
      <w:marLeft w:val="0"/>
      <w:marRight w:val="0"/>
      <w:marTop w:val="0"/>
      <w:marBottom w:val="0"/>
      <w:divBdr>
        <w:top w:val="none" w:sz="0" w:space="0" w:color="auto"/>
        <w:left w:val="none" w:sz="0" w:space="0" w:color="auto"/>
        <w:bottom w:val="none" w:sz="0" w:space="0" w:color="auto"/>
        <w:right w:val="none" w:sz="0" w:space="0" w:color="auto"/>
      </w:divBdr>
      <w:divsChild>
        <w:div w:id="1363282616">
          <w:marLeft w:val="0"/>
          <w:marRight w:val="0"/>
          <w:marTop w:val="0"/>
          <w:marBottom w:val="0"/>
          <w:divBdr>
            <w:top w:val="none" w:sz="0" w:space="0" w:color="auto"/>
            <w:left w:val="none" w:sz="0" w:space="0" w:color="auto"/>
            <w:bottom w:val="none" w:sz="0" w:space="0" w:color="auto"/>
            <w:right w:val="none" w:sz="0" w:space="0" w:color="auto"/>
          </w:divBdr>
          <w:divsChild>
            <w:div w:id="1959332536">
              <w:marLeft w:val="0"/>
              <w:marRight w:val="0"/>
              <w:marTop w:val="0"/>
              <w:marBottom w:val="0"/>
              <w:divBdr>
                <w:top w:val="none" w:sz="0" w:space="0" w:color="auto"/>
                <w:left w:val="none" w:sz="0" w:space="0" w:color="auto"/>
                <w:bottom w:val="none" w:sz="0" w:space="0" w:color="auto"/>
                <w:right w:val="none" w:sz="0" w:space="0" w:color="auto"/>
              </w:divBdr>
              <w:divsChild>
                <w:div w:id="1577787097">
                  <w:marLeft w:val="0"/>
                  <w:marRight w:val="0"/>
                  <w:marTop w:val="0"/>
                  <w:marBottom w:val="0"/>
                  <w:divBdr>
                    <w:top w:val="none" w:sz="0" w:space="0" w:color="auto"/>
                    <w:left w:val="none" w:sz="0" w:space="0" w:color="auto"/>
                    <w:bottom w:val="none" w:sz="0" w:space="0" w:color="auto"/>
                    <w:right w:val="none" w:sz="0" w:space="0" w:color="auto"/>
                  </w:divBdr>
                  <w:divsChild>
                    <w:div w:id="1860049264">
                      <w:marLeft w:val="0"/>
                      <w:marRight w:val="0"/>
                      <w:marTop w:val="0"/>
                      <w:marBottom w:val="0"/>
                      <w:divBdr>
                        <w:top w:val="none" w:sz="0" w:space="0" w:color="auto"/>
                        <w:left w:val="none" w:sz="0" w:space="0" w:color="auto"/>
                        <w:bottom w:val="none" w:sz="0" w:space="0" w:color="auto"/>
                        <w:right w:val="none" w:sz="0" w:space="0" w:color="auto"/>
                      </w:divBdr>
                      <w:divsChild>
                        <w:div w:id="1596018680">
                          <w:marLeft w:val="0"/>
                          <w:marRight w:val="0"/>
                          <w:marTop w:val="0"/>
                          <w:marBottom w:val="0"/>
                          <w:divBdr>
                            <w:top w:val="none" w:sz="0" w:space="0" w:color="auto"/>
                            <w:left w:val="none" w:sz="0" w:space="0" w:color="auto"/>
                            <w:bottom w:val="none" w:sz="0" w:space="0" w:color="auto"/>
                            <w:right w:val="none" w:sz="0" w:space="0" w:color="auto"/>
                          </w:divBdr>
                          <w:divsChild>
                            <w:div w:id="532959867">
                              <w:marLeft w:val="0"/>
                              <w:marRight w:val="0"/>
                              <w:marTop w:val="0"/>
                              <w:marBottom w:val="0"/>
                              <w:divBdr>
                                <w:top w:val="none" w:sz="0" w:space="0" w:color="auto"/>
                                <w:left w:val="none" w:sz="0" w:space="0" w:color="auto"/>
                                <w:bottom w:val="none" w:sz="0" w:space="0" w:color="auto"/>
                                <w:right w:val="none" w:sz="0" w:space="0" w:color="auto"/>
                              </w:divBdr>
                              <w:divsChild>
                                <w:div w:id="1867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14892">
      <w:bodyDiv w:val="1"/>
      <w:marLeft w:val="0"/>
      <w:marRight w:val="0"/>
      <w:marTop w:val="0"/>
      <w:marBottom w:val="0"/>
      <w:divBdr>
        <w:top w:val="none" w:sz="0" w:space="0" w:color="auto"/>
        <w:left w:val="none" w:sz="0" w:space="0" w:color="auto"/>
        <w:bottom w:val="none" w:sz="0" w:space="0" w:color="auto"/>
        <w:right w:val="none" w:sz="0" w:space="0" w:color="auto"/>
      </w:divBdr>
    </w:div>
    <w:div w:id="968589264">
      <w:bodyDiv w:val="1"/>
      <w:marLeft w:val="0"/>
      <w:marRight w:val="0"/>
      <w:marTop w:val="0"/>
      <w:marBottom w:val="0"/>
      <w:divBdr>
        <w:top w:val="none" w:sz="0" w:space="0" w:color="auto"/>
        <w:left w:val="none" w:sz="0" w:space="0" w:color="auto"/>
        <w:bottom w:val="none" w:sz="0" w:space="0" w:color="auto"/>
        <w:right w:val="none" w:sz="0" w:space="0" w:color="auto"/>
      </w:divBdr>
      <w:divsChild>
        <w:div w:id="1922256736">
          <w:marLeft w:val="0"/>
          <w:marRight w:val="0"/>
          <w:marTop w:val="0"/>
          <w:marBottom w:val="0"/>
          <w:divBdr>
            <w:top w:val="none" w:sz="0" w:space="0" w:color="auto"/>
            <w:left w:val="none" w:sz="0" w:space="0" w:color="auto"/>
            <w:bottom w:val="none" w:sz="0" w:space="0" w:color="auto"/>
            <w:right w:val="none" w:sz="0" w:space="0" w:color="auto"/>
          </w:divBdr>
          <w:divsChild>
            <w:div w:id="1941254984">
              <w:marLeft w:val="-150"/>
              <w:marRight w:val="-150"/>
              <w:marTop w:val="0"/>
              <w:marBottom w:val="0"/>
              <w:divBdr>
                <w:top w:val="none" w:sz="0" w:space="0" w:color="auto"/>
                <w:left w:val="none" w:sz="0" w:space="0" w:color="auto"/>
                <w:bottom w:val="none" w:sz="0" w:space="0" w:color="auto"/>
                <w:right w:val="none" w:sz="0" w:space="0" w:color="auto"/>
              </w:divBdr>
              <w:divsChild>
                <w:div w:id="1307390829">
                  <w:marLeft w:val="150"/>
                  <w:marRight w:val="150"/>
                  <w:marTop w:val="0"/>
                  <w:marBottom w:val="0"/>
                  <w:divBdr>
                    <w:top w:val="none" w:sz="0" w:space="0" w:color="auto"/>
                    <w:left w:val="none" w:sz="0" w:space="0" w:color="auto"/>
                    <w:bottom w:val="none" w:sz="0" w:space="0" w:color="auto"/>
                    <w:right w:val="none" w:sz="0" w:space="0" w:color="auto"/>
                  </w:divBdr>
                  <w:divsChild>
                    <w:div w:id="1107505234">
                      <w:marLeft w:val="0"/>
                      <w:marRight w:val="0"/>
                      <w:marTop w:val="0"/>
                      <w:marBottom w:val="0"/>
                      <w:divBdr>
                        <w:top w:val="none" w:sz="0" w:space="0" w:color="auto"/>
                        <w:left w:val="none" w:sz="0" w:space="0" w:color="auto"/>
                        <w:bottom w:val="none" w:sz="0" w:space="0" w:color="auto"/>
                        <w:right w:val="none" w:sz="0" w:space="0" w:color="auto"/>
                      </w:divBdr>
                      <w:divsChild>
                        <w:div w:id="1570262520">
                          <w:marLeft w:val="150"/>
                          <w:marRight w:val="0"/>
                          <w:marTop w:val="0"/>
                          <w:marBottom w:val="0"/>
                          <w:divBdr>
                            <w:top w:val="none" w:sz="0" w:space="0" w:color="auto"/>
                            <w:left w:val="none" w:sz="0" w:space="0" w:color="auto"/>
                            <w:bottom w:val="none" w:sz="0" w:space="0" w:color="auto"/>
                            <w:right w:val="none" w:sz="0" w:space="0" w:color="auto"/>
                          </w:divBdr>
                          <w:divsChild>
                            <w:div w:id="1302923751">
                              <w:marLeft w:val="-150"/>
                              <w:marRight w:val="-150"/>
                              <w:marTop w:val="0"/>
                              <w:marBottom w:val="0"/>
                              <w:divBdr>
                                <w:top w:val="none" w:sz="0" w:space="0" w:color="auto"/>
                                <w:left w:val="none" w:sz="0" w:space="0" w:color="auto"/>
                                <w:bottom w:val="none" w:sz="0" w:space="0" w:color="auto"/>
                                <w:right w:val="none" w:sz="0" w:space="0" w:color="auto"/>
                              </w:divBdr>
                              <w:divsChild>
                                <w:div w:id="1446314706">
                                  <w:marLeft w:val="0"/>
                                  <w:marRight w:val="0"/>
                                  <w:marTop w:val="0"/>
                                  <w:marBottom w:val="0"/>
                                  <w:divBdr>
                                    <w:top w:val="none" w:sz="0" w:space="0" w:color="auto"/>
                                    <w:left w:val="none" w:sz="0" w:space="0" w:color="auto"/>
                                    <w:bottom w:val="none" w:sz="0" w:space="0" w:color="auto"/>
                                    <w:right w:val="none" w:sz="0" w:space="0" w:color="auto"/>
                                  </w:divBdr>
                                  <w:divsChild>
                                    <w:div w:id="135989122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96692">
      <w:bodyDiv w:val="1"/>
      <w:marLeft w:val="0"/>
      <w:marRight w:val="0"/>
      <w:marTop w:val="0"/>
      <w:marBottom w:val="0"/>
      <w:divBdr>
        <w:top w:val="none" w:sz="0" w:space="0" w:color="auto"/>
        <w:left w:val="none" w:sz="0" w:space="0" w:color="auto"/>
        <w:bottom w:val="none" w:sz="0" w:space="0" w:color="auto"/>
        <w:right w:val="none" w:sz="0" w:space="0" w:color="auto"/>
      </w:divBdr>
    </w:div>
    <w:div w:id="1033580024">
      <w:bodyDiv w:val="1"/>
      <w:marLeft w:val="0"/>
      <w:marRight w:val="0"/>
      <w:marTop w:val="0"/>
      <w:marBottom w:val="0"/>
      <w:divBdr>
        <w:top w:val="none" w:sz="0" w:space="0" w:color="auto"/>
        <w:left w:val="none" w:sz="0" w:space="0" w:color="auto"/>
        <w:bottom w:val="none" w:sz="0" w:space="0" w:color="auto"/>
        <w:right w:val="none" w:sz="0" w:space="0" w:color="auto"/>
      </w:divBdr>
      <w:divsChild>
        <w:div w:id="689572039">
          <w:marLeft w:val="0"/>
          <w:marRight w:val="0"/>
          <w:marTop w:val="0"/>
          <w:marBottom w:val="0"/>
          <w:divBdr>
            <w:top w:val="none" w:sz="0" w:space="0" w:color="auto"/>
            <w:left w:val="none" w:sz="0" w:space="0" w:color="auto"/>
            <w:bottom w:val="none" w:sz="0" w:space="0" w:color="auto"/>
            <w:right w:val="none" w:sz="0" w:space="0" w:color="auto"/>
          </w:divBdr>
          <w:divsChild>
            <w:div w:id="1014498399">
              <w:marLeft w:val="0"/>
              <w:marRight w:val="0"/>
              <w:marTop w:val="0"/>
              <w:marBottom w:val="0"/>
              <w:divBdr>
                <w:top w:val="none" w:sz="0" w:space="0" w:color="auto"/>
                <w:left w:val="none" w:sz="0" w:space="0" w:color="auto"/>
                <w:bottom w:val="none" w:sz="0" w:space="0" w:color="auto"/>
                <w:right w:val="none" w:sz="0" w:space="0" w:color="auto"/>
              </w:divBdr>
              <w:divsChild>
                <w:div w:id="175582246">
                  <w:marLeft w:val="0"/>
                  <w:marRight w:val="0"/>
                  <w:marTop w:val="0"/>
                  <w:marBottom w:val="0"/>
                  <w:divBdr>
                    <w:top w:val="none" w:sz="0" w:space="0" w:color="auto"/>
                    <w:left w:val="none" w:sz="0" w:space="0" w:color="auto"/>
                    <w:bottom w:val="none" w:sz="0" w:space="0" w:color="auto"/>
                    <w:right w:val="none" w:sz="0" w:space="0" w:color="auto"/>
                  </w:divBdr>
                  <w:divsChild>
                    <w:div w:id="1145581108">
                      <w:marLeft w:val="0"/>
                      <w:marRight w:val="0"/>
                      <w:marTop w:val="0"/>
                      <w:marBottom w:val="0"/>
                      <w:divBdr>
                        <w:top w:val="none" w:sz="0" w:space="0" w:color="auto"/>
                        <w:left w:val="none" w:sz="0" w:space="0" w:color="auto"/>
                        <w:bottom w:val="none" w:sz="0" w:space="0" w:color="auto"/>
                        <w:right w:val="none" w:sz="0" w:space="0" w:color="auto"/>
                      </w:divBdr>
                      <w:divsChild>
                        <w:div w:id="936787721">
                          <w:marLeft w:val="0"/>
                          <w:marRight w:val="0"/>
                          <w:marTop w:val="0"/>
                          <w:marBottom w:val="0"/>
                          <w:divBdr>
                            <w:top w:val="none" w:sz="0" w:space="0" w:color="auto"/>
                            <w:left w:val="none" w:sz="0" w:space="0" w:color="auto"/>
                            <w:bottom w:val="none" w:sz="0" w:space="0" w:color="auto"/>
                            <w:right w:val="none" w:sz="0" w:space="0" w:color="auto"/>
                          </w:divBdr>
                          <w:divsChild>
                            <w:div w:id="1456682926">
                              <w:marLeft w:val="0"/>
                              <w:marRight w:val="0"/>
                              <w:marTop w:val="0"/>
                              <w:marBottom w:val="0"/>
                              <w:divBdr>
                                <w:top w:val="none" w:sz="0" w:space="0" w:color="auto"/>
                                <w:left w:val="none" w:sz="0" w:space="0" w:color="auto"/>
                                <w:bottom w:val="none" w:sz="0" w:space="0" w:color="auto"/>
                                <w:right w:val="none" w:sz="0" w:space="0" w:color="auto"/>
                              </w:divBdr>
                              <w:divsChild>
                                <w:div w:id="343169993">
                                  <w:marLeft w:val="0"/>
                                  <w:marRight w:val="0"/>
                                  <w:marTop w:val="0"/>
                                  <w:marBottom w:val="0"/>
                                  <w:divBdr>
                                    <w:top w:val="none" w:sz="0" w:space="0" w:color="auto"/>
                                    <w:left w:val="none" w:sz="0" w:space="0" w:color="auto"/>
                                    <w:bottom w:val="none" w:sz="0" w:space="0" w:color="auto"/>
                                    <w:right w:val="none" w:sz="0" w:space="0" w:color="auto"/>
                                  </w:divBdr>
                                  <w:divsChild>
                                    <w:div w:id="1493450083">
                                      <w:marLeft w:val="0"/>
                                      <w:marRight w:val="0"/>
                                      <w:marTop w:val="0"/>
                                      <w:marBottom w:val="0"/>
                                      <w:divBdr>
                                        <w:top w:val="none" w:sz="0" w:space="0" w:color="auto"/>
                                        <w:left w:val="none" w:sz="0" w:space="0" w:color="auto"/>
                                        <w:bottom w:val="none" w:sz="0" w:space="0" w:color="auto"/>
                                        <w:right w:val="none" w:sz="0" w:space="0" w:color="auto"/>
                                      </w:divBdr>
                                      <w:divsChild>
                                        <w:div w:id="16063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539121">
      <w:bodyDiv w:val="1"/>
      <w:marLeft w:val="0"/>
      <w:marRight w:val="0"/>
      <w:marTop w:val="0"/>
      <w:marBottom w:val="0"/>
      <w:divBdr>
        <w:top w:val="none" w:sz="0" w:space="0" w:color="auto"/>
        <w:left w:val="none" w:sz="0" w:space="0" w:color="auto"/>
        <w:bottom w:val="none" w:sz="0" w:space="0" w:color="auto"/>
        <w:right w:val="none" w:sz="0" w:space="0" w:color="auto"/>
      </w:divBdr>
    </w:div>
    <w:div w:id="1176961701">
      <w:bodyDiv w:val="1"/>
      <w:marLeft w:val="0"/>
      <w:marRight w:val="0"/>
      <w:marTop w:val="0"/>
      <w:marBottom w:val="0"/>
      <w:divBdr>
        <w:top w:val="none" w:sz="0" w:space="0" w:color="auto"/>
        <w:left w:val="none" w:sz="0" w:space="0" w:color="auto"/>
        <w:bottom w:val="none" w:sz="0" w:space="0" w:color="auto"/>
        <w:right w:val="none" w:sz="0" w:space="0" w:color="auto"/>
      </w:divBdr>
      <w:divsChild>
        <w:div w:id="287056493">
          <w:marLeft w:val="0"/>
          <w:marRight w:val="0"/>
          <w:marTop w:val="0"/>
          <w:marBottom w:val="0"/>
          <w:divBdr>
            <w:top w:val="none" w:sz="0" w:space="0" w:color="auto"/>
            <w:left w:val="none" w:sz="0" w:space="0" w:color="auto"/>
            <w:bottom w:val="none" w:sz="0" w:space="0" w:color="auto"/>
            <w:right w:val="none" w:sz="0" w:space="0" w:color="auto"/>
          </w:divBdr>
          <w:divsChild>
            <w:div w:id="1275164848">
              <w:marLeft w:val="0"/>
              <w:marRight w:val="0"/>
              <w:marTop w:val="0"/>
              <w:marBottom w:val="0"/>
              <w:divBdr>
                <w:top w:val="none" w:sz="0" w:space="0" w:color="auto"/>
                <w:left w:val="none" w:sz="0" w:space="0" w:color="auto"/>
                <w:bottom w:val="none" w:sz="0" w:space="0" w:color="auto"/>
                <w:right w:val="none" w:sz="0" w:space="0" w:color="auto"/>
              </w:divBdr>
              <w:divsChild>
                <w:div w:id="1211697355">
                  <w:marLeft w:val="0"/>
                  <w:marRight w:val="0"/>
                  <w:marTop w:val="0"/>
                  <w:marBottom w:val="0"/>
                  <w:divBdr>
                    <w:top w:val="none" w:sz="0" w:space="0" w:color="auto"/>
                    <w:left w:val="none" w:sz="0" w:space="0" w:color="auto"/>
                    <w:bottom w:val="none" w:sz="0" w:space="0" w:color="auto"/>
                    <w:right w:val="none" w:sz="0" w:space="0" w:color="auto"/>
                  </w:divBdr>
                  <w:divsChild>
                    <w:div w:id="1606381915">
                      <w:marLeft w:val="0"/>
                      <w:marRight w:val="0"/>
                      <w:marTop w:val="0"/>
                      <w:marBottom w:val="0"/>
                      <w:divBdr>
                        <w:top w:val="none" w:sz="0" w:space="0" w:color="auto"/>
                        <w:left w:val="none" w:sz="0" w:space="0" w:color="auto"/>
                        <w:bottom w:val="none" w:sz="0" w:space="0" w:color="auto"/>
                        <w:right w:val="none" w:sz="0" w:space="0" w:color="auto"/>
                      </w:divBdr>
                      <w:divsChild>
                        <w:div w:id="1024290059">
                          <w:marLeft w:val="-150"/>
                          <w:marRight w:val="-150"/>
                          <w:marTop w:val="0"/>
                          <w:marBottom w:val="0"/>
                          <w:divBdr>
                            <w:top w:val="none" w:sz="0" w:space="0" w:color="auto"/>
                            <w:left w:val="none" w:sz="0" w:space="0" w:color="auto"/>
                            <w:bottom w:val="none" w:sz="0" w:space="0" w:color="auto"/>
                            <w:right w:val="none" w:sz="0" w:space="0" w:color="auto"/>
                          </w:divBdr>
                          <w:divsChild>
                            <w:div w:id="1974826140">
                              <w:marLeft w:val="0"/>
                              <w:marRight w:val="0"/>
                              <w:marTop w:val="300"/>
                              <w:marBottom w:val="300"/>
                              <w:divBdr>
                                <w:top w:val="none" w:sz="0" w:space="0" w:color="auto"/>
                                <w:left w:val="none" w:sz="0" w:space="0" w:color="auto"/>
                                <w:bottom w:val="none" w:sz="0" w:space="0" w:color="auto"/>
                                <w:right w:val="none" w:sz="0" w:space="0" w:color="auto"/>
                              </w:divBdr>
                              <w:divsChild>
                                <w:div w:id="2764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69458">
      <w:bodyDiv w:val="1"/>
      <w:marLeft w:val="0"/>
      <w:marRight w:val="0"/>
      <w:marTop w:val="0"/>
      <w:marBottom w:val="0"/>
      <w:divBdr>
        <w:top w:val="none" w:sz="0" w:space="0" w:color="auto"/>
        <w:left w:val="none" w:sz="0" w:space="0" w:color="auto"/>
        <w:bottom w:val="none" w:sz="0" w:space="0" w:color="auto"/>
        <w:right w:val="none" w:sz="0" w:space="0" w:color="auto"/>
      </w:divBdr>
    </w:div>
    <w:div w:id="1209150075">
      <w:bodyDiv w:val="1"/>
      <w:marLeft w:val="0"/>
      <w:marRight w:val="0"/>
      <w:marTop w:val="0"/>
      <w:marBottom w:val="0"/>
      <w:divBdr>
        <w:top w:val="none" w:sz="0" w:space="0" w:color="auto"/>
        <w:left w:val="none" w:sz="0" w:space="0" w:color="auto"/>
        <w:bottom w:val="none" w:sz="0" w:space="0" w:color="auto"/>
        <w:right w:val="none" w:sz="0" w:space="0" w:color="auto"/>
      </w:divBdr>
      <w:divsChild>
        <w:div w:id="2067101232">
          <w:marLeft w:val="0"/>
          <w:marRight w:val="0"/>
          <w:marTop w:val="0"/>
          <w:marBottom w:val="0"/>
          <w:divBdr>
            <w:top w:val="none" w:sz="0" w:space="0" w:color="auto"/>
            <w:left w:val="none" w:sz="0" w:space="0" w:color="auto"/>
            <w:bottom w:val="none" w:sz="0" w:space="0" w:color="auto"/>
            <w:right w:val="none" w:sz="0" w:space="0" w:color="auto"/>
          </w:divBdr>
          <w:divsChild>
            <w:div w:id="1448502759">
              <w:marLeft w:val="0"/>
              <w:marRight w:val="0"/>
              <w:marTop w:val="0"/>
              <w:marBottom w:val="0"/>
              <w:divBdr>
                <w:top w:val="none" w:sz="0" w:space="0" w:color="auto"/>
                <w:left w:val="none" w:sz="0" w:space="0" w:color="auto"/>
                <w:bottom w:val="none" w:sz="0" w:space="0" w:color="auto"/>
                <w:right w:val="none" w:sz="0" w:space="0" w:color="auto"/>
              </w:divBdr>
              <w:divsChild>
                <w:div w:id="319039116">
                  <w:marLeft w:val="0"/>
                  <w:marRight w:val="0"/>
                  <w:marTop w:val="0"/>
                  <w:marBottom w:val="0"/>
                  <w:divBdr>
                    <w:top w:val="none" w:sz="0" w:space="0" w:color="auto"/>
                    <w:left w:val="none" w:sz="0" w:space="0" w:color="auto"/>
                    <w:bottom w:val="none" w:sz="0" w:space="0" w:color="auto"/>
                    <w:right w:val="none" w:sz="0" w:space="0" w:color="auto"/>
                  </w:divBdr>
                  <w:divsChild>
                    <w:div w:id="1127316582">
                      <w:marLeft w:val="0"/>
                      <w:marRight w:val="0"/>
                      <w:marTop w:val="0"/>
                      <w:marBottom w:val="0"/>
                      <w:divBdr>
                        <w:top w:val="none" w:sz="0" w:space="0" w:color="auto"/>
                        <w:left w:val="none" w:sz="0" w:space="0" w:color="auto"/>
                        <w:bottom w:val="none" w:sz="0" w:space="0" w:color="auto"/>
                        <w:right w:val="none" w:sz="0" w:space="0" w:color="auto"/>
                      </w:divBdr>
                      <w:divsChild>
                        <w:div w:id="1254167328">
                          <w:marLeft w:val="0"/>
                          <w:marRight w:val="0"/>
                          <w:marTop w:val="0"/>
                          <w:marBottom w:val="0"/>
                          <w:divBdr>
                            <w:top w:val="none" w:sz="0" w:space="0" w:color="auto"/>
                            <w:left w:val="none" w:sz="0" w:space="0" w:color="auto"/>
                            <w:bottom w:val="none" w:sz="0" w:space="0" w:color="auto"/>
                            <w:right w:val="none" w:sz="0" w:space="0" w:color="auto"/>
                          </w:divBdr>
                          <w:divsChild>
                            <w:div w:id="786581501">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304657269">
      <w:bodyDiv w:val="1"/>
      <w:marLeft w:val="0"/>
      <w:marRight w:val="0"/>
      <w:marTop w:val="0"/>
      <w:marBottom w:val="0"/>
      <w:divBdr>
        <w:top w:val="none" w:sz="0" w:space="0" w:color="auto"/>
        <w:left w:val="none" w:sz="0" w:space="0" w:color="auto"/>
        <w:bottom w:val="none" w:sz="0" w:space="0" w:color="auto"/>
        <w:right w:val="none" w:sz="0" w:space="0" w:color="auto"/>
      </w:divBdr>
      <w:divsChild>
        <w:div w:id="1050618688">
          <w:marLeft w:val="0"/>
          <w:marRight w:val="0"/>
          <w:marTop w:val="0"/>
          <w:marBottom w:val="0"/>
          <w:divBdr>
            <w:top w:val="none" w:sz="0" w:space="0" w:color="auto"/>
            <w:left w:val="none" w:sz="0" w:space="0" w:color="auto"/>
            <w:bottom w:val="none" w:sz="0" w:space="0" w:color="auto"/>
            <w:right w:val="none" w:sz="0" w:space="0" w:color="auto"/>
          </w:divBdr>
          <w:divsChild>
            <w:div w:id="2127430137">
              <w:marLeft w:val="0"/>
              <w:marRight w:val="0"/>
              <w:marTop w:val="0"/>
              <w:marBottom w:val="0"/>
              <w:divBdr>
                <w:top w:val="none" w:sz="0" w:space="0" w:color="auto"/>
                <w:left w:val="none" w:sz="0" w:space="0" w:color="auto"/>
                <w:bottom w:val="none" w:sz="0" w:space="0" w:color="auto"/>
                <w:right w:val="none" w:sz="0" w:space="0" w:color="auto"/>
              </w:divBdr>
              <w:divsChild>
                <w:div w:id="1471481966">
                  <w:marLeft w:val="0"/>
                  <w:marRight w:val="0"/>
                  <w:marTop w:val="0"/>
                  <w:marBottom w:val="0"/>
                  <w:divBdr>
                    <w:top w:val="none" w:sz="0" w:space="0" w:color="auto"/>
                    <w:left w:val="none" w:sz="0" w:space="0" w:color="auto"/>
                    <w:bottom w:val="none" w:sz="0" w:space="0" w:color="auto"/>
                    <w:right w:val="none" w:sz="0" w:space="0" w:color="auto"/>
                  </w:divBdr>
                  <w:divsChild>
                    <w:div w:id="427851774">
                      <w:marLeft w:val="0"/>
                      <w:marRight w:val="0"/>
                      <w:marTop w:val="0"/>
                      <w:marBottom w:val="0"/>
                      <w:divBdr>
                        <w:top w:val="none" w:sz="0" w:space="0" w:color="auto"/>
                        <w:left w:val="none" w:sz="0" w:space="0" w:color="auto"/>
                        <w:bottom w:val="none" w:sz="0" w:space="0" w:color="auto"/>
                        <w:right w:val="none" w:sz="0" w:space="0" w:color="auto"/>
                      </w:divBdr>
                      <w:divsChild>
                        <w:div w:id="723916225">
                          <w:marLeft w:val="0"/>
                          <w:marRight w:val="0"/>
                          <w:marTop w:val="0"/>
                          <w:marBottom w:val="0"/>
                          <w:divBdr>
                            <w:top w:val="none" w:sz="0" w:space="0" w:color="auto"/>
                            <w:left w:val="none" w:sz="0" w:space="0" w:color="auto"/>
                            <w:bottom w:val="none" w:sz="0" w:space="0" w:color="auto"/>
                            <w:right w:val="none" w:sz="0" w:space="0" w:color="auto"/>
                          </w:divBdr>
                          <w:divsChild>
                            <w:div w:id="1872184993">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353219224">
      <w:bodyDiv w:val="1"/>
      <w:marLeft w:val="0"/>
      <w:marRight w:val="0"/>
      <w:marTop w:val="0"/>
      <w:marBottom w:val="0"/>
      <w:divBdr>
        <w:top w:val="none" w:sz="0" w:space="0" w:color="auto"/>
        <w:left w:val="none" w:sz="0" w:space="0" w:color="auto"/>
        <w:bottom w:val="none" w:sz="0" w:space="0" w:color="auto"/>
        <w:right w:val="none" w:sz="0" w:space="0" w:color="auto"/>
      </w:divBdr>
      <w:divsChild>
        <w:div w:id="1907835070">
          <w:marLeft w:val="0"/>
          <w:marRight w:val="0"/>
          <w:marTop w:val="0"/>
          <w:marBottom w:val="0"/>
          <w:divBdr>
            <w:top w:val="none" w:sz="0" w:space="0" w:color="auto"/>
            <w:left w:val="none" w:sz="0" w:space="0" w:color="auto"/>
            <w:bottom w:val="none" w:sz="0" w:space="0" w:color="auto"/>
            <w:right w:val="none" w:sz="0" w:space="0" w:color="auto"/>
          </w:divBdr>
          <w:divsChild>
            <w:div w:id="353923236">
              <w:marLeft w:val="0"/>
              <w:marRight w:val="0"/>
              <w:marTop w:val="0"/>
              <w:marBottom w:val="0"/>
              <w:divBdr>
                <w:top w:val="none" w:sz="0" w:space="0" w:color="auto"/>
                <w:left w:val="none" w:sz="0" w:space="0" w:color="auto"/>
                <w:bottom w:val="none" w:sz="0" w:space="0" w:color="auto"/>
                <w:right w:val="none" w:sz="0" w:space="0" w:color="auto"/>
              </w:divBdr>
              <w:divsChild>
                <w:div w:id="1473785736">
                  <w:marLeft w:val="0"/>
                  <w:marRight w:val="0"/>
                  <w:marTop w:val="0"/>
                  <w:marBottom w:val="0"/>
                  <w:divBdr>
                    <w:top w:val="none" w:sz="0" w:space="0" w:color="auto"/>
                    <w:left w:val="none" w:sz="0" w:space="0" w:color="auto"/>
                    <w:bottom w:val="none" w:sz="0" w:space="0" w:color="auto"/>
                    <w:right w:val="none" w:sz="0" w:space="0" w:color="auto"/>
                  </w:divBdr>
                  <w:divsChild>
                    <w:div w:id="1932086760">
                      <w:marLeft w:val="0"/>
                      <w:marRight w:val="0"/>
                      <w:marTop w:val="0"/>
                      <w:marBottom w:val="0"/>
                      <w:divBdr>
                        <w:top w:val="none" w:sz="0" w:space="0" w:color="auto"/>
                        <w:left w:val="none" w:sz="0" w:space="0" w:color="auto"/>
                        <w:bottom w:val="none" w:sz="0" w:space="0" w:color="auto"/>
                        <w:right w:val="none" w:sz="0" w:space="0" w:color="auto"/>
                      </w:divBdr>
                      <w:divsChild>
                        <w:div w:id="1286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50736">
      <w:bodyDiv w:val="1"/>
      <w:marLeft w:val="0"/>
      <w:marRight w:val="0"/>
      <w:marTop w:val="0"/>
      <w:marBottom w:val="0"/>
      <w:divBdr>
        <w:top w:val="none" w:sz="0" w:space="0" w:color="auto"/>
        <w:left w:val="none" w:sz="0" w:space="0" w:color="auto"/>
        <w:bottom w:val="none" w:sz="0" w:space="0" w:color="auto"/>
        <w:right w:val="none" w:sz="0" w:space="0" w:color="auto"/>
      </w:divBdr>
      <w:divsChild>
        <w:div w:id="1962760193">
          <w:marLeft w:val="0"/>
          <w:marRight w:val="0"/>
          <w:marTop w:val="0"/>
          <w:marBottom w:val="0"/>
          <w:divBdr>
            <w:top w:val="none" w:sz="0" w:space="0" w:color="auto"/>
            <w:left w:val="none" w:sz="0" w:space="0" w:color="auto"/>
            <w:bottom w:val="none" w:sz="0" w:space="0" w:color="auto"/>
            <w:right w:val="none" w:sz="0" w:space="0" w:color="auto"/>
          </w:divBdr>
          <w:divsChild>
            <w:div w:id="2019236605">
              <w:marLeft w:val="0"/>
              <w:marRight w:val="0"/>
              <w:marTop w:val="0"/>
              <w:marBottom w:val="0"/>
              <w:divBdr>
                <w:top w:val="none" w:sz="0" w:space="0" w:color="auto"/>
                <w:left w:val="none" w:sz="0" w:space="0" w:color="auto"/>
                <w:bottom w:val="none" w:sz="0" w:space="0" w:color="auto"/>
                <w:right w:val="none" w:sz="0" w:space="0" w:color="auto"/>
              </w:divBdr>
              <w:divsChild>
                <w:div w:id="40181035">
                  <w:marLeft w:val="0"/>
                  <w:marRight w:val="0"/>
                  <w:marTop w:val="0"/>
                  <w:marBottom w:val="0"/>
                  <w:divBdr>
                    <w:top w:val="none" w:sz="0" w:space="0" w:color="auto"/>
                    <w:left w:val="none" w:sz="0" w:space="0" w:color="auto"/>
                    <w:bottom w:val="none" w:sz="0" w:space="0" w:color="auto"/>
                    <w:right w:val="none" w:sz="0" w:space="0" w:color="auto"/>
                  </w:divBdr>
                  <w:divsChild>
                    <w:div w:id="1944264916">
                      <w:marLeft w:val="0"/>
                      <w:marRight w:val="0"/>
                      <w:marTop w:val="0"/>
                      <w:marBottom w:val="0"/>
                      <w:divBdr>
                        <w:top w:val="none" w:sz="0" w:space="0" w:color="auto"/>
                        <w:left w:val="none" w:sz="0" w:space="0" w:color="auto"/>
                        <w:bottom w:val="none" w:sz="0" w:space="0" w:color="auto"/>
                        <w:right w:val="none" w:sz="0" w:space="0" w:color="auto"/>
                      </w:divBdr>
                      <w:divsChild>
                        <w:div w:id="1883858988">
                          <w:marLeft w:val="0"/>
                          <w:marRight w:val="0"/>
                          <w:marTop w:val="0"/>
                          <w:marBottom w:val="0"/>
                          <w:divBdr>
                            <w:top w:val="none" w:sz="0" w:space="0" w:color="auto"/>
                            <w:left w:val="none" w:sz="0" w:space="0" w:color="auto"/>
                            <w:bottom w:val="none" w:sz="0" w:space="0" w:color="auto"/>
                            <w:right w:val="none" w:sz="0" w:space="0" w:color="auto"/>
                          </w:divBdr>
                          <w:divsChild>
                            <w:div w:id="389161008">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365251425">
      <w:bodyDiv w:val="1"/>
      <w:marLeft w:val="0"/>
      <w:marRight w:val="0"/>
      <w:marTop w:val="0"/>
      <w:marBottom w:val="0"/>
      <w:divBdr>
        <w:top w:val="none" w:sz="0" w:space="0" w:color="auto"/>
        <w:left w:val="none" w:sz="0" w:space="0" w:color="auto"/>
        <w:bottom w:val="none" w:sz="0" w:space="0" w:color="auto"/>
        <w:right w:val="none" w:sz="0" w:space="0" w:color="auto"/>
      </w:divBdr>
      <w:divsChild>
        <w:div w:id="307177226">
          <w:marLeft w:val="0"/>
          <w:marRight w:val="0"/>
          <w:marTop w:val="0"/>
          <w:marBottom w:val="0"/>
          <w:divBdr>
            <w:top w:val="none" w:sz="0" w:space="0" w:color="auto"/>
            <w:left w:val="none" w:sz="0" w:space="0" w:color="auto"/>
            <w:bottom w:val="none" w:sz="0" w:space="0" w:color="auto"/>
            <w:right w:val="none" w:sz="0" w:space="0" w:color="auto"/>
          </w:divBdr>
          <w:divsChild>
            <w:div w:id="1799908724">
              <w:marLeft w:val="0"/>
              <w:marRight w:val="0"/>
              <w:marTop w:val="0"/>
              <w:marBottom w:val="0"/>
              <w:divBdr>
                <w:top w:val="none" w:sz="0" w:space="0" w:color="auto"/>
                <w:left w:val="none" w:sz="0" w:space="0" w:color="auto"/>
                <w:bottom w:val="none" w:sz="0" w:space="0" w:color="auto"/>
                <w:right w:val="none" w:sz="0" w:space="0" w:color="auto"/>
              </w:divBdr>
              <w:divsChild>
                <w:div w:id="1814713383">
                  <w:marLeft w:val="0"/>
                  <w:marRight w:val="0"/>
                  <w:marTop w:val="0"/>
                  <w:marBottom w:val="0"/>
                  <w:divBdr>
                    <w:top w:val="none" w:sz="0" w:space="0" w:color="auto"/>
                    <w:left w:val="none" w:sz="0" w:space="0" w:color="auto"/>
                    <w:bottom w:val="none" w:sz="0" w:space="0" w:color="auto"/>
                    <w:right w:val="none" w:sz="0" w:space="0" w:color="auto"/>
                  </w:divBdr>
                  <w:divsChild>
                    <w:div w:id="1798256597">
                      <w:marLeft w:val="0"/>
                      <w:marRight w:val="0"/>
                      <w:marTop w:val="0"/>
                      <w:marBottom w:val="0"/>
                      <w:divBdr>
                        <w:top w:val="none" w:sz="0" w:space="0" w:color="auto"/>
                        <w:left w:val="none" w:sz="0" w:space="0" w:color="auto"/>
                        <w:bottom w:val="none" w:sz="0" w:space="0" w:color="auto"/>
                        <w:right w:val="none" w:sz="0" w:space="0" w:color="auto"/>
                      </w:divBdr>
                      <w:divsChild>
                        <w:div w:id="445924196">
                          <w:marLeft w:val="0"/>
                          <w:marRight w:val="0"/>
                          <w:marTop w:val="0"/>
                          <w:marBottom w:val="0"/>
                          <w:divBdr>
                            <w:top w:val="none" w:sz="0" w:space="0" w:color="auto"/>
                            <w:left w:val="none" w:sz="0" w:space="0" w:color="auto"/>
                            <w:bottom w:val="none" w:sz="0" w:space="0" w:color="auto"/>
                            <w:right w:val="none" w:sz="0" w:space="0" w:color="auto"/>
                          </w:divBdr>
                          <w:divsChild>
                            <w:div w:id="448668798">
                              <w:marLeft w:val="0"/>
                              <w:marRight w:val="0"/>
                              <w:marTop w:val="0"/>
                              <w:marBottom w:val="200"/>
                              <w:divBdr>
                                <w:top w:val="single" w:sz="8" w:space="0" w:color="D3D7DB"/>
                                <w:left w:val="single" w:sz="8" w:space="0" w:color="D3D7DB"/>
                                <w:bottom w:val="single" w:sz="8" w:space="0" w:color="D3D7DB"/>
                                <w:right w:val="single" w:sz="8" w:space="0" w:color="D3D7DB"/>
                              </w:divBdr>
                              <w:divsChild>
                                <w:div w:id="17470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80207">
      <w:bodyDiv w:val="1"/>
      <w:marLeft w:val="0"/>
      <w:marRight w:val="0"/>
      <w:marTop w:val="0"/>
      <w:marBottom w:val="0"/>
      <w:divBdr>
        <w:top w:val="none" w:sz="0" w:space="0" w:color="auto"/>
        <w:left w:val="none" w:sz="0" w:space="0" w:color="auto"/>
        <w:bottom w:val="none" w:sz="0" w:space="0" w:color="auto"/>
        <w:right w:val="none" w:sz="0" w:space="0" w:color="auto"/>
      </w:divBdr>
    </w:div>
    <w:div w:id="1389304720">
      <w:bodyDiv w:val="1"/>
      <w:marLeft w:val="0"/>
      <w:marRight w:val="0"/>
      <w:marTop w:val="0"/>
      <w:marBottom w:val="0"/>
      <w:divBdr>
        <w:top w:val="none" w:sz="0" w:space="0" w:color="auto"/>
        <w:left w:val="none" w:sz="0" w:space="0" w:color="auto"/>
        <w:bottom w:val="none" w:sz="0" w:space="0" w:color="auto"/>
        <w:right w:val="none" w:sz="0" w:space="0" w:color="auto"/>
      </w:divBdr>
      <w:divsChild>
        <w:div w:id="1458789768">
          <w:marLeft w:val="0"/>
          <w:marRight w:val="0"/>
          <w:marTop w:val="0"/>
          <w:marBottom w:val="0"/>
          <w:divBdr>
            <w:top w:val="none" w:sz="0" w:space="0" w:color="auto"/>
            <w:left w:val="none" w:sz="0" w:space="0" w:color="auto"/>
            <w:bottom w:val="none" w:sz="0" w:space="0" w:color="auto"/>
            <w:right w:val="none" w:sz="0" w:space="0" w:color="auto"/>
          </w:divBdr>
          <w:divsChild>
            <w:div w:id="886600658">
              <w:marLeft w:val="0"/>
              <w:marRight w:val="0"/>
              <w:marTop w:val="0"/>
              <w:marBottom w:val="0"/>
              <w:divBdr>
                <w:top w:val="none" w:sz="0" w:space="0" w:color="auto"/>
                <w:left w:val="none" w:sz="0" w:space="0" w:color="auto"/>
                <w:bottom w:val="none" w:sz="0" w:space="0" w:color="auto"/>
                <w:right w:val="none" w:sz="0" w:space="0" w:color="auto"/>
              </w:divBdr>
              <w:divsChild>
                <w:div w:id="1894465548">
                  <w:marLeft w:val="0"/>
                  <w:marRight w:val="0"/>
                  <w:marTop w:val="0"/>
                  <w:marBottom w:val="0"/>
                  <w:divBdr>
                    <w:top w:val="none" w:sz="0" w:space="0" w:color="auto"/>
                    <w:left w:val="none" w:sz="0" w:space="0" w:color="auto"/>
                    <w:bottom w:val="none" w:sz="0" w:space="0" w:color="auto"/>
                    <w:right w:val="none" w:sz="0" w:space="0" w:color="auto"/>
                  </w:divBdr>
                  <w:divsChild>
                    <w:div w:id="437065035">
                      <w:marLeft w:val="0"/>
                      <w:marRight w:val="0"/>
                      <w:marTop w:val="0"/>
                      <w:marBottom w:val="0"/>
                      <w:divBdr>
                        <w:top w:val="none" w:sz="0" w:space="0" w:color="auto"/>
                        <w:left w:val="none" w:sz="0" w:space="0" w:color="auto"/>
                        <w:bottom w:val="none" w:sz="0" w:space="0" w:color="auto"/>
                        <w:right w:val="none" w:sz="0" w:space="0" w:color="auto"/>
                      </w:divBdr>
                      <w:divsChild>
                        <w:div w:id="1938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4621">
      <w:bodyDiv w:val="1"/>
      <w:marLeft w:val="0"/>
      <w:marRight w:val="0"/>
      <w:marTop w:val="0"/>
      <w:marBottom w:val="0"/>
      <w:divBdr>
        <w:top w:val="none" w:sz="0" w:space="0" w:color="auto"/>
        <w:left w:val="none" w:sz="0" w:space="0" w:color="auto"/>
        <w:bottom w:val="none" w:sz="0" w:space="0" w:color="auto"/>
        <w:right w:val="none" w:sz="0" w:space="0" w:color="auto"/>
      </w:divBdr>
    </w:div>
    <w:div w:id="1441336813">
      <w:bodyDiv w:val="1"/>
      <w:marLeft w:val="0"/>
      <w:marRight w:val="0"/>
      <w:marTop w:val="0"/>
      <w:marBottom w:val="0"/>
      <w:divBdr>
        <w:top w:val="none" w:sz="0" w:space="0" w:color="auto"/>
        <w:left w:val="none" w:sz="0" w:space="0" w:color="auto"/>
        <w:bottom w:val="none" w:sz="0" w:space="0" w:color="auto"/>
        <w:right w:val="none" w:sz="0" w:space="0" w:color="auto"/>
      </w:divBdr>
    </w:div>
    <w:div w:id="1502309023">
      <w:bodyDiv w:val="1"/>
      <w:marLeft w:val="0"/>
      <w:marRight w:val="0"/>
      <w:marTop w:val="0"/>
      <w:marBottom w:val="0"/>
      <w:divBdr>
        <w:top w:val="none" w:sz="0" w:space="0" w:color="auto"/>
        <w:left w:val="none" w:sz="0" w:space="0" w:color="auto"/>
        <w:bottom w:val="none" w:sz="0" w:space="0" w:color="auto"/>
        <w:right w:val="none" w:sz="0" w:space="0" w:color="auto"/>
      </w:divBdr>
    </w:div>
    <w:div w:id="1515417024">
      <w:bodyDiv w:val="1"/>
      <w:marLeft w:val="0"/>
      <w:marRight w:val="0"/>
      <w:marTop w:val="0"/>
      <w:marBottom w:val="0"/>
      <w:divBdr>
        <w:top w:val="none" w:sz="0" w:space="0" w:color="auto"/>
        <w:left w:val="none" w:sz="0" w:space="0" w:color="auto"/>
        <w:bottom w:val="none" w:sz="0" w:space="0" w:color="auto"/>
        <w:right w:val="none" w:sz="0" w:space="0" w:color="auto"/>
      </w:divBdr>
      <w:divsChild>
        <w:div w:id="771709957">
          <w:marLeft w:val="0"/>
          <w:marRight w:val="0"/>
          <w:marTop w:val="0"/>
          <w:marBottom w:val="0"/>
          <w:divBdr>
            <w:top w:val="none" w:sz="0" w:space="0" w:color="auto"/>
            <w:left w:val="none" w:sz="0" w:space="0" w:color="auto"/>
            <w:bottom w:val="none" w:sz="0" w:space="0" w:color="auto"/>
            <w:right w:val="none" w:sz="0" w:space="0" w:color="auto"/>
          </w:divBdr>
          <w:divsChild>
            <w:div w:id="178782352">
              <w:marLeft w:val="0"/>
              <w:marRight w:val="0"/>
              <w:marTop w:val="0"/>
              <w:marBottom w:val="0"/>
              <w:divBdr>
                <w:top w:val="none" w:sz="0" w:space="0" w:color="auto"/>
                <w:left w:val="none" w:sz="0" w:space="0" w:color="auto"/>
                <w:bottom w:val="none" w:sz="0" w:space="0" w:color="auto"/>
                <w:right w:val="none" w:sz="0" w:space="0" w:color="auto"/>
              </w:divBdr>
              <w:divsChild>
                <w:div w:id="1136525873">
                  <w:marLeft w:val="0"/>
                  <w:marRight w:val="0"/>
                  <w:marTop w:val="0"/>
                  <w:marBottom w:val="0"/>
                  <w:divBdr>
                    <w:top w:val="none" w:sz="0" w:space="0" w:color="auto"/>
                    <w:left w:val="none" w:sz="0" w:space="0" w:color="auto"/>
                    <w:bottom w:val="none" w:sz="0" w:space="0" w:color="auto"/>
                    <w:right w:val="none" w:sz="0" w:space="0" w:color="auto"/>
                  </w:divBdr>
                  <w:divsChild>
                    <w:div w:id="15797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5825">
      <w:bodyDiv w:val="1"/>
      <w:marLeft w:val="0"/>
      <w:marRight w:val="0"/>
      <w:marTop w:val="0"/>
      <w:marBottom w:val="0"/>
      <w:divBdr>
        <w:top w:val="none" w:sz="0" w:space="0" w:color="auto"/>
        <w:left w:val="none" w:sz="0" w:space="0" w:color="auto"/>
        <w:bottom w:val="none" w:sz="0" w:space="0" w:color="auto"/>
        <w:right w:val="none" w:sz="0" w:space="0" w:color="auto"/>
      </w:divBdr>
    </w:div>
    <w:div w:id="1560705578">
      <w:bodyDiv w:val="1"/>
      <w:marLeft w:val="0"/>
      <w:marRight w:val="0"/>
      <w:marTop w:val="0"/>
      <w:marBottom w:val="0"/>
      <w:divBdr>
        <w:top w:val="none" w:sz="0" w:space="0" w:color="auto"/>
        <w:left w:val="none" w:sz="0" w:space="0" w:color="auto"/>
        <w:bottom w:val="none" w:sz="0" w:space="0" w:color="auto"/>
        <w:right w:val="none" w:sz="0" w:space="0" w:color="auto"/>
      </w:divBdr>
      <w:divsChild>
        <w:div w:id="1760443295">
          <w:marLeft w:val="0"/>
          <w:marRight w:val="0"/>
          <w:marTop w:val="0"/>
          <w:marBottom w:val="0"/>
          <w:divBdr>
            <w:top w:val="none" w:sz="0" w:space="0" w:color="auto"/>
            <w:left w:val="none" w:sz="0" w:space="0" w:color="auto"/>
            <w:bottom w:val="none" w:sz="0" w:space="0" w:color="auto"/>
            <w:right w:val="none" w:sz="0" w:space="0" w:color="auto"/>
          </w:divBdr>
          <w:divsChild>
            <w:div w:id="1002704276">
              <w:marLeft w:val="0"/>
              <w:marRight w:val="0"/>
              <w:marTop w:val="0"/>
              <w:marBottom w:val="0"/>
              <w:divBdr>
                <w:top w:val="none" w:sz="0" w:space="0" w:color="auto"/>
                <w:left w:val="none" w:sz="0" w:space="0" w:color="auto"/>
                <w:bottom w:val="none" w:sz="0" w:space="0" w:color="auto"/>
                <w:right w:val="none" w:sz="0" w:space="0" w:color="auto"/>
              </w:divBdr>
              <w:divsChild>
                <w:div w:id="158737842">
                  <w:marLeft w:val="0"/>
                  <w:marRight w:val="0"/>
                  <w:marTop w:val="0"/>
                  <w:marBottom w:val="0"/>
                  <w:divBdr>
                    <w:top w:val="none" w:sz="0" w:space="0" w:color="auto"/>
                    <w:left w:val="none" w:sz="0" w:space="0" w:color="auto"/>
                    <w:bottom w:val="none" w:sz="0" w:space="0" w:color="auto"/>
                    <w:right w:val="none" w:sz="0" w:space="0" w:color="auto"/>
                  </w:divBdr>
                  <w:divsChild>
                    <w:div w:id="1284965843">
                      <w:marLeft w:val="0"/>
                      <w:marRight w:val="0"/>
                      <w:marTop w:val="0"/>
                      <w:marBottom w:val="0"/>
                      <w:divBdr>
                        <w:top w:val="none" w:sz="0" w:space="0" w:color="auto"/>
                        <w:left w:val="none" w:sz="0" w:space="0" w:color="auto"/>
                        <w:bottom w:val="none" w:sz="0" w:space="0" w:color="auto"/>
                        <w:right w:val="none" w:sz="0" w:space="0" w:color="auto"/>
                      </w:divBdr>
                      <w:divsChild>
                        <w:div w:id="1530096569">
                          <w:marLeft w:val="0"/>
                          <w:marRight w:val="0"/>
                          <w:marTop w:val="0"/>
                          <w:marBottom w:val="0"/>
                          <w:divBdr>
                            <w:top w:val="none" w:sz="0" w:space="0" w:color="auto"/>
                            <w:left w:val="none" w:sz="0" w:space="0" w:color="auto"/>
                            <w:bottom w:val="none" w:sz="0" w:space="0" w:color="auto"/>
                            <w:right w:val="none" w:sz="0" w:space="0" w:color="auto"/>
                          </w:divBdr>
                          <w:divsChild>
                            <w:div w:id="654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54181">
      <w:bodyDiv w:val="1"/>
      <w:marLeft w:val="0"/>
      <w:marRight w:val="0"/>
      <w:marTop w:val="0"/>
      <w:marBottom w:val="0"/>
      <w:divBdr>
        <w:top w:val="none" w:sz="0" w:space="0" w:color="auto"/>
        <w:left w:val="none" w:sz="0" w:space="0" w:color="auto"/>
        <w:bottom w:val="none" w:sz="0" w:space="0" w:color="auto"/>
        <w:right w:val="none" w:sz="0" w:space="0" w:color="auto"/>
      </w:divBdr>
    </w:div>
    <w:div w:id="1714693329">
      <w:bodyDiv w:val="1"/>
      <w:marLeft w:val="0"/>
      <w:marRight w:val="0"/>
      <w:marTop w:val="0"/>
      <w:marBottom w:val="0"/>
      <w:divBdr>
        <w:top w:val="none" w:sz="0" w:space="0" w:color="auto"/>
        <w:left w:val="none" w:sz="0" w:space="0" w:color="auto"/>
        <w:bottom w:val="none" w:sz="0" w:space="0" w:color="auto"/>
        <w:right w:val="none" w:sz="0" w:space="0" w:color="auto"/>
      </w:divBdr>
      <w:divsChild>
        <w:div w:id="997348250">
          <w:marLeft w:val="0"/>
          <w:marRight w:val="0"/>
          <w:marTop w:val="0"/>
          <w:marBottom w:val="0"/>
          <w:divBdr>
            <w:top w:val="none" w:sz="0" w:space="0" w:color="auto"/>
            <w:left w:val="none" w:sz="0" w:space="0" w:color="auto"/>
            <w:bottom w:val="none" w:sz="0" w:space="0" w:color="auto"/>
            <w:right w:val="none" w:sz="0" w:space="0" w:color="auto"/>
          </w:divBdr>
          <w:divsChild>
            <w:div w:id="1638142198">
              <w:marLeft w:val="0"/>
              <w:marRight w:val="0"/>
              <w:marTop w:val="0"/>
              <w:marBottom w:val="0"/>
              <w:divBdr>
                <w:top w:val="none" w:sz="0" w:space="0" w:color="auto"/>
                <w:left w:val="none" w:sz="0" w:space="0" w:color="auto"/>
                <w:bottom w:val="none" w:sz="0" w:space="0" w:color="auto"/>
                <w:right w:val="none" w:sz="0" w:space="0" w:color="auto"/>
              </w:divBdr>
              <w:divsChild>
                <w:div w:id="296182413">
                  <w:marLeft w:val="0"/>
                  <w:marRight w:val="0"/>
                  <w:marTop w:val="0"/>
                  <w:marBottom w:val="0"/>
                  <w:divBdr>
                    <w:top w:val="none" w:sz="0" w:space="0" w:color="auto"/>
                    <w:left w:val="none" w:sz="0" w:space="0" w:color="auto"/>
                    <w:bottom w:val="none" w:sz="0" w:space="0" w:color="auto"/>
                    <w:right w:val="none" w:sz="0" w:space="0" w:color="auto"/>
                  </w:divBdr>
                  <w:divsChild>
                    <w:div w:id="9147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8009">
      <w:bodyDiv w:val="1"/>
      <w:marLeft w:val="0"/>
      <w:marRight w:val="0"/>
      <w:marTop w:val="0"/>
      <w:marBottom w:val="0"/>
      <w:divBdr>
        <w:top w:val="none" w:sz="0" w:space="0" w:color="auto"/>
        <w:left w:val="none" w:sz="0" w:space="0" w:color="auto"/>
        <w:bottom w:val="none" w:sz="0" w:space="0" w:color="auto"/>
        <w:right w:val="none" w:sz="0" w:space="0" w:color="auto"/>
      </w:divBdr>
    </w:div>
    <w:div w:id="1774090000">
      <w:bodyDiv w:val="1"/>
      <w:marLeft w:val="0"/>
      <w:marRight w:val="0"/>
      <w:marTop w:val="0"/>
      <w:marBottom w:val="0"/>
      <w:divBdr>
        <w:top w:val="none" w:sz="0" w:space="0" w:color="auto"/>
        <w:left w:val="none" w:sz="0" w:space="0" w:color="auto"/>
        <w:bottom w:val="none" w:sz="0" w:space="0" w:color="auto"/>
        <w:right w:val="none" w:sz="0" w:space="0" w:color="auto"/>
      </w:divBdr>
      <w:divsChild>
        <w:div w:id="2122915978">
          <w:marLeft w:val="0"/>
          <w:marRight w:val="0"/>
          <w:marTop w:val="0"/>
          <w:marBottom w:val="0"/>
          <w:divBdr>
            <w:top w:val="none" w:sz="0" w:space="0" w:color="auto"/>
            <w:left w:val="none" w:sz="0" w:space="0" w:color="auto"/>
            <w:bottom w:val="none" w:sz="0" w:space="0" w:color="auto"/>
            <w:right w:val="none" w:sz="0" w:space="0" w:color="auto"/>
          </w:divBdr>
          <w:divsChild>
            <w:div w:id="518467304">
              <w:marLeft w:val="-150"/>
              <w:marRight w:val="-150"/>
              <w:marTop w:val="0"/>
              <w:marBottom w:val="0"/>
              <w:divBdr>
                <w:top w:val="none" w:sz="0" w:space="0" w:color="auto"/>
                <w:left w:val="none" w:sz="0" w:space="0" w:color="auto"/>
                <w:bottom w:val="none" w:sz="0" w:space="0" w:color="auto"/>
                <w:right w:val="none" w:sz="0" w:space="0" w:color="auto"/>
              </w:divBdr>
              <w:divsChild>
                <w:div w:id="1447387310">
                  <w:marLeft w:val="150"/>
                  <w:marRight w:val="150"/>
                  <w:marTop w:val="0"/>
                  <w:marBottom w:val="0"/>
                  <w:divBdr>
                    <w:top w:val="none" w:sz="0" w:space="0" w:color="auto"/>
                    <w:left w:val="none" w:sz="0" w:space="0" w:color="auto"/>
                    <w:bottom w:val="none" w:sz="0" w:space="0" w:color="auto"/>
                    <w:right w:val="none" w:sz="0" w:space="0" w:color="auto"/>
                  </w:divBdr>
                  <w:divsChild>
                    <w:div w:id="2132167023">
                      <w:marLeft w:val="0"/>
                      <w:marRight w:val="0"/>
                      <w:marTop w:val="0"/>
                      <w:marBottom w:val="0"/>
                      <w:divBdr>
                        <w:top w:val="none" w:sz="0" w:space="0" w:color="auto"/>
                        <w:left w:val="none" w:sz="0" w:space="0" w:color="auto"/>
                        <w:bottom w:val="none" w:sz="0" w:space="0" w:color="auto"/>
                        <w:right w:val="none" w:sz="0" w:space="0" w:color="auto"/>
                      </w:divBdr>
                      <w:divsChild>
                        <w:div w:id="414866942">
                          <w:marLeft w:val="150"/>
                          <w:marRight w:val="0"/>
                          <w:marTop w:val="0"/>
                          <w:marBottom w:val="0"/>
                          <w:divBdr>
                            <w:top w:val="none" w:sz="0" w:space="0" w:color="auto"/>
                            <w:left w:val="none" w:sz="0" w:space="0" w:color="auto"/>
                            <w:bottom w:val="none" w:sz="0" w:space="0" w:color="auto"/>
                            <w:right w:val="none" w:sz="0" w:space="0" w:color="auto"/>
                          </w:divBdr>
                          <w:divsChild>
                            <w:div w:id="64685887">
                              <w:marLeft w:val="-150"/>
                              <w:marRight w:val="-150"/>
                              <w:marTop w:val="0"/>
                              <w:marBottom w:val="0"/>
                              <w:divBdr>
                                <w:top w:val="none" w:sz="0" w:space="0" w:color="auto"/>
                                <w:left w:val="none" w:sz="0" w:space="0" w:color="auto"/>
                                <w:bottom w:val="none" w:sz="0" w:space="0" w:color="auto"/>
                                <w:right w:val="none" w:sz="0" w:space="0" w:color="auto"/>
                              </w:divBdr>
                              <w:divsChild>
                                <w:div w:id="1327440765">
                                  <w:marLeft w:val="0"/>
                                  <w:marRight w:val="0"/>
                                  <w:marTop w:val="0"/>
                                  <w:marBottom w:val="0"/>
                                  <w:divBdr>
                                    <w:top w:val="none" w:sz="0" w:space="0" w:color="auto"/>
                                    <w:left w:val="none" w:sz="0" w:space="0" w:color="auto"/>
                                    <w:bottom w:val="none" w:sz="0" w:space="0" w:color="auto"/>
                                    <w:right w:val="none" w:sz="0" w:space="0" w:color="auto"/>
                                  </w:divBdr>
                                  <w:divsChild>
                                    <w:div w:id="1695768268">
                                      <w:marLeft w:val="0"/>
                                      <w:marRight w:val="0"/>
                                      <w:marTop w:val="0"/>
                                      <w:marBottom w:val="400"/>
                                      <w:divBdr>
                                        <w:top w:val="none" w:sz="0" w:space="0" w:color="auto"/>
                                        <w:left w:val="none" w:sz="0" w:space="0" w:color="auto"/>
                                        <w:bottom w:val="none" w:sz="0" w:space="0" w:color="auto"/>
                                        <w:right w:val="none" w:sz="0" w:space="0" w:color="auto"/>
                                      </w:divBdr>
                                      <w:divsChild>
                                        <w:div w:id="450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908795">
      <w:bodyDiv w:val="1"/>
      <w:marLeft w:val="0"/>
      <w:marRight w:val="0"/>
      <w:marTop w:val="0"/>
      <w:marBottom w:val="0"/>
      <w:divBdr>
        <w:top w:val="none" w:sz="0" w:space="0" w:color="auto"/>
        <w:left w:val="none" w:sz="0" w:space="0" w:color="auto"/>
        <w:bottom w:val="none" w:sz="0" w:space="0" w:color="auto"/>
        <w:right w:val="none" w:sz="0" w:space="0" w:color="auto"/>
      </w:divBdr>
      <w:divsChild>
        <w:div w:id="1775250107">
          <w:marLeft w:val="0"/>
          <w:marRight w:val="0"/>
          <w:marTop w:val="0"/>
          <w:marBottom w:val="0"/>
          <w:divBdr>
            <w:top w:val="none" w:sz="0" w:space="0" w:color="auto"/>
            <w:left w:val="none" w:sz="0" w:space="0" w:color="auto"/>
            <w:bottom w:val="none" w:sz="0" w:space="0" w:color="auto"/>
            <w:right w:val="none" w:sz="0" w:space="0" w:color="auto"/>
          </w:divBdr>
          <w:divsChild>
            <w:div w:id="1124738013">
              <w:marLeft w:val="0"/>
              <w:marRight w:val="0"/>
              <w:marTop w:val="0"/>
              <w:marBottom w:val="0"/>
              <w:divBdr>
                <w:top w:val="none" w:sz="0" w:space="0" w:color="auto"/>
                <w:left w:val="none" w:sz="0" w:space="0" w:color="auto"/>
                <w:bottom w:val="none" w:sz="0" w:space="0" w:color="auto"/>
                <w:right w:val="none" w:sz="0" w:space="0" w:color="auto"/>
              </w:divBdr>
              <w:divsChild>
                <w:div w:id="2052999111">
                  <w:marLeft w:val="0"/>
                  <w:marRight w:val="0"/>
                  <w:marTop w:val="0"/>
                  <w:marBottom w:val="0"/>
                  <w:divBdr>
                    <w:top w:val="none" w:sz="0" w:space="0" w:color="auto"/>
                    <w:left w:val="none" w:sz="0" w:space="0" w:color="auto"/>
                    <w:bottom w:val="none" w:sz="0" w:space="0" w:color="auto"/>
                    <w:right w:val="none" w:sz="0" w:space="0" w:color="auto"/>
                  </w:divBdr>
                  <w:divsChild>
                    <w:div w:id="1053503074">
                      <w:marLeft w:val="0"/>
                      <w:marRight w:val="0"/>
                      <w:marTop w:val="0"/>
                      <w:marBottom w:val="0"/>
                      <w:divBdr>
                        <w:top w:val="none" w:sz="0" w:space="0" w:color="auto"/>
                        <w:left w:val="none" w:sz="0" w:space="0" w:color="auto"/>
                        <w:bottom w:val="none" w:sz="0" w:space="0" w:color="auto"/>
                        <w:right w:val="none" w:sz="0" w:space="0" w:color="auto"/>
                      </w:divBdr>
                      <w:divsChild>
                        <w:div w:id="1621522615">
                          <w:marLeft w:val="0"/>
                          <w:marRight w:val="0"/>
                          <w:marTop w:val="0"/>
                          <w:marBottom w:val="0"/>
                          <w:divBdr>
                            <w:top w:val="none" w:sz="0" w:space="0" w:color="auto"/>
                            <w:left w:val="none" w:sz="0" w:space="0" w:color="auto"/>
                            <w:bottom w:val="none" w:sz="0" w:space="0" w:color="auto"/>
                            <w:right w:val="none" w:sz="0" w:space="0" w:color="auto"/>
                          </w:divBdr>
                          <w:divsChild>
                            <w:div w:id="1456095749">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855613458">
      <w:bodyDiv w:val="1"/>
      <w:marLeft w:val="0"/>
      <w:marRight w:val="0"/>
      <w:marTop w:val="0"/>
      <w:marBottom w:val="0"/>
      <w:divBdr>
        <w:top w:val="none" w:sz="0" w:space="0" w:color="auto"/>
        <w:left w:val="none" w:sz="0" w:space="0" w:color="auto"/>
        <w:bottom w:val="none" w:sz="0" w:space="0" w:color="auto"/>
        <w:right w:val="none" w:sz="0" w:space="0" w:color="auto"/>
      </w:divBdr>
      <w:divsChild>
        <w:div w:id="1241788329">
          <w:marLeft w:val="0"/>
          <w:marRight w:val="0"/>
          <w:marTop w:val="0"/>
          <w:marBottom w:val="0"/>
          <w:divBdr>
            <w:top w:val="none" w:sz="0" w:space="0" w:color="auto"/>
            <w:left w:val="none" w:sz="0" w:space="0" w:color="auto"/>
            <w:bottom w:val="none" w:sz="0" w:space="0" w:color="auto"/>
            <w:right w:val="none" w:sz="0" w:space="0" w:color="auto"/>
          </w:divBdr>
          <w:divsChild>
            <w:div w:id="910308451">
              <w:marLeft w:val="0"/>
              <w:marRight w:val="0"/>
              <w:marTop w:val="0"/>
              <w:marBottom w:val="0"/>
              <w:divBdr>
                <w:top w:val="none" w:sz="0" w:space="0" w:color="auto"/>
                <w:left w:val="none" w:sz="0" w:space="0" w:color="auto"/>
                <w:bottom w:val="none" w:sz="0" w:space="0" w:color="auto"/>
                <w:right w:val="none" w:sz="0" w:space="0" w:color="auto"/>
              </w:divBdr>
              <w:divsChild>
                <w:div w:id="34741648">
                  <w:marLeft w:val="0"/>
                  <w:marRight w:val="0"/>
                  <w:marTop w:val="0"/>
                  <w:marBottom w:val="0"/>
                  <w:divBdr>
                    <w:top w:val="none" w:sz="0" w:space="0" w:color="auto"/>
                    <w:left w:val="none" w:sz="0" w:space="0" w:color="auto"/>
                    <w:bottom w:val="none" w:sz="0" w:space="0" w:color="auto"/>
                    <w:right w:val="none" w:sz="0" w:space="0" w:color="auto"/>
                  </w:divBdr>
                  <w:divsChild>
                    <w:div w:id="540557890">
                      <w:marLeft w:val="0"/>
                      <w:marRight w:val="0"/>
                      <w:marTop w:val="0"/>
                      <w:marBottom w:val="0"/>
                      <w:divBdr>
                        <w:top w:val="none" w:sz="0" w:space="0" w:color="auto"/>
                        <w:left w:val="none" w:sz="0" w:space="0" w:color="auto"/>
                        <w:bottom w:val="none" w:sz="0" w:space="0" w:color="auto"/>
                        <w:right w:val="none" w:sz="0" w:space="0" w:color="auto"/>
                      </w:divBdr>
                      <w:divsChild>
                        <w:div w:id="882135050">
                          <w:marLeft w:val="0"/>
                          <w:marRight w:val="0"/>
                          <w:marTop w:val="0"/>
                          <w:marBottom w:val="0"/>
                          <w:divBdr>
                            <w:top w:val="none" w:sz="0" w:space="0" w:color="auto"/>
                            <w:left w:val="none" w:sz="0" w:space="0" w:color="auto"/>
                            <w:bottom w:val="none" w:sz="0" w:space="0" w:color="auto"/>
                            <w:right w:val="none" w:sz="0" w:space="0" w:color="auto"/>
                          </w:divBdr>
                          <w:divsChild>
                            <w:div w:id="1261842053">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911690860">
      <w:bodyDiv w:val="1"/>
      <w:marLeft w:val="0"/>
      <w:marRight w:val="0"/>
      <w:marTop w:val="0"/>
      <w:marBottom w:val="0"/>
      <w:divBdr>
        <w:top w:val="none" w:sz="0" w:space="0" w:color="auto"/>
        <w:left w:val="none" w:sz="0" w:space="0" w:color="auto"/>
        <w:bottom w:val="none" w:sz="0" w:space="0" w:color="auto"/>
        <w:right w:val="none" w:sz="0" w:space="0" w:color="auto"/>
      </w:divBdr>
    </w:div>
    <w:div w:id="1918052009">
      <w:bodyDiv w:val="1"/>
      <w:marLeft w:val="0"/>
      <w:marRight w:val="0"/>
      <w:marTop w:val="0"/>
      <w:marBottom w:val="0"/>
      <w:divBdr>
        <w:top w:val="none" w:sz="0" w:space="0" w:color="auto"/>
        <w:left w:val="none" w:sz="0" w:space="0" w:color="auto"/>
        <w:bottom w:val="none" w:sz="0" w:space="0" w:color="auto"/>
        <w:right w:val="none" w:sz="0" w:space="0" w:color="auto"/>
      </w:divBdr>
      <w:divsChild>
        <w:div w:id="1546142884">
          <w:marLeft w:val="0"/>
          <w:marRight w:val="0"/>
          <w:marTop w:val="0"/>
          <w:marBottom w:val="0"/>
          <w:divBdr>
            <w:top w:val="none" w:sz="0" w:space="0" w:color="auto"/>
            <w:left w:val="none" w:sz="0" w:space="0" w:color="auto"/>
            <w:bottom w:val="none" w:sz="0" w:space="0" w:color="auto"/>
            <w:right w:val="none" w:sz="0" w:space="0" w:color="auto"/>
          </w:divBdr>
          <w:divsChild>
            <w:div w:id="1586306856">
              <w:marLeft w:val="0"/>
              <w:marRight w:val="0"/>
              <w:marTop w:val="0"/>
              <w:marBottom w:val="0"/>
              <w:divBdr>
                <w:top w:val="none" w:sz="0" w:space="0" w:color="auto"/>
                <w:left w:val="none" w:sz="0" w:space="0" w:color="auto"/>
                <w:bottom w:val="none" w:sz="0" w:space="0" w:color="auto"/>
                <w:right w:val="none" w:sz="0" w:space="0" w:color="auto"/>
              </w:divBdr>
              <w:divsChild>
                <w:div w:id="1786733714">
                  <w:marLeft w:val="0"/>
                  <w:marRight w:val="0"/>
                  <w:marTop w:val="0"/>
                  <w:marBottom w:val="0"/>
                  <w:divBdr>
                    <w:top w:val="none" w:sz="0" w:space="0" w:color="auto"/>
                    <w:left w:val="none" w:sz="0" w:space="0" w:color="auto"/>
                    <w:bottom w:val="none" w:sz="0" w:space="0" w:color="auto"/>
                    <w:right w:val="none" w:sz="0" w:space="0" w:color="auto"/>
                  </w:divBdr>
                  <w:divsChild>
                    <w:div w:id="1892106424">
                      <w:marLeft w:val="0"/>
                      <w:marRight w:val="0"/>
                      <w:marTop w:val="0"/>
                      <w:marBottom w:val="0"/>
                      <w:divBdr>
                        <w:top w:val="none" w:sz="0" w:space="0" w:color="auto"/>
                        <w:left w:val="none" w:sz="0" w:space="0" w:color="auto"/>
                        <w:bottom w:val="none" w:sz="0" w:space="0" w:color="auto"/>
                        <w:right w:val="none" w:sz="0" w:space="0" w:color="auto"/>
                      </w:divBdr>
                      <w:divsChild>
                        <w:div w:id="4201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76866">
      <w:bodyDiv w:val="1"/>
      <w:marLeft w:val="0"/>
      <w:marRight w:val="0"/>
      <w:marTop w:val="0"/>
      <w:marBottom w:val="0"/>
      <w:divBdr>
        <w:top w:val="none" w:sz="0" w:space="0" w:color="auto"/>
        <w:left w:val="none" w:sz="0" w:space="0" w:color="auto"/>
        <w:bottom w:val="none" w:sz="0" w:space="0" w:color="auto"/>
        <w:right w:val="none" w:sz="0" w:space="0" w:color="auto"/>
      </w:divBdr>
      <w:divsChild>
        <w:div w:id="1423797018">
          <w:marLeft w:val="0"/>
          <w:marRight w:val="0"/>
          <w:marTop w:val="0"/>
          <w:marBottom w:val="0"/>
          <w:divBdr>
            <w:top w:val="none" w:sz="0" w:space="0" w:color="auto"/>
            <w:left w:val="none" w:sz="0" w:space="0" w:color="auto"/>
            <w:bottom w:val="none" w:sz="0" w:space="0" w:color="auto"/>
            <w:right w:val="none" w:sz="0" w:space="0" w:color="auto"/>
          </w:divBdr>
          <w:divsChild>
            <w:div w:id="1979261473">
              <w:marLeft w:val="0"/>
              <w:marRight w:val="0"/>
              <w:marTop w:val="0"/>
              <w:marBottom w:val="0"/>
              <w:divBdr>
                <w:top w:val="none" w:sz="0" w:space="0" w:color="auto"/>
                <w:left w:val="none" w:sz="0" w:space="0" w:color="auto"/>
                <w:bottom w:val="none" w:sz="0" w:space="0" w:color="auto"/>
                <w:right w:val="none" w:sz="0" w:space="0" w:color="auto"/>
              </w:divBdr>
              <w:divsChild>
                <w:div w:id="1530098863">
                  <w:marLeft w:val="0"/>
                  <w:marRight w:val="0"/>
                  <w:marTop w:val="0"/>
                  <w:marBottom w:val="0"/>
                  <w:divBdr>
                    <w:top w:val="none" w:sz="0" w:space="0" w:color="auto"/>
                    <w:left w:val="none" w:sz="0" w:space="0" w:color="auto"/>
                    <w:bottom w:val="none" w:sz="0" w:space="0" w:color="auto"/>
                    <w:right w:val="none" w:sz="0" w:space="0" w:color="auto"/>
                  </w:divBdr>
                  <w:divsChild>
                    <w:div w:id="772557465">
                      <w:marLeft w:val="0"/>
                      <w:marRight w:val="0"/>
                      <w:marTop w:val="0"/>
                      <w:marBottom w:val="0"/>
                      <w:divBdr>
                        <w:top w:val="none" w:sz="0" w:space="0" w:color="auto"/>
                        <w:left w:val="none" w:sz="0" w:space="0" w:color="auto"/>
                        <w:bottom w:val="none" w:sz="0" w:space="0" w:color="auto"/>
                        <w:right w:val="none" w:sz="0" w:space="0" w:color="auto"/>
                      </w:divBdr>
                      <w:divsChild>
                        <w:div w:id="756558969">
                          <w:marLeft w:val="0"/>
                          <w:marRight w:val="0"/>
                          <w:marTop w:val="0"/>
                          <w:marBottom w:val="0"/>
                          <w:divBdr>
                            <w:top w:val="none" w:sz="0" w:space="0" w:color="auto"/>
                            <w:left w:val="none" w:sz="0" w:space="0" w:color="auto"/>
                            <w:bottom w:val="none" w:sz="0" w:space="0" w:color="auto"/>
                            <w:right w:val="none" w:sz="0" w:space="0" w:color="auto"/>
                          </w:divBdr>
                          <w:divsChild>
                            <w:div w:id="798575550">
                              <w:marLeft w:val="0"/>
                              <w:marRight w:val="0"/>
                              <w:marTop w:val="0"/>
                              <w:marBottom w:val="200"/>
                              <w:divBdr>
                                <w:top w:val="single" w:sz="8" w:space="0" w:color="D3D7DB"/>
                                <w:left w:val="single" w:sz="8" w:space="0" w:color="D3D7DB"/>
                                <w:bottom w:val="single" w:sz="8" w:space="0" w:color="D3D7DB"/>
                                <w:right w:val="single" w:sz="8" w:space="0" w:color="D3D7DB"/>
                              </w:divBdr>
                              <w:divsChild>
                                <w:div w:id="1268152803">
                                  <w:marLeft w:val="0"/>
                                  <w:marRight w:val="0"/>
                                  <w:marTop w:val="0"/>
                                  <w:marBottom w:val="0"/>
                                  <w:divBdr>
                                    <w:top w:val="none" w:sz="0" w:space="0" w:color="auto"/>
                                    <w:left w:val="none" w:sz="0" w:space="0" w:color="auto"/>
                                    <w:bottom w:val="none" w:sz="0" w:space="0" w:color="auto"/>
                                    <w:right w:val="none" w:sz="0" w:space="0" w:color="auto"/>
                                  </w:divBdr>
                                  <w:divsChild>
                                    <w:div w:id="1862013908">
                                      <w:marLeft w:val="0"/>
                                      <w:marRight w:val="0"/>
                                      <w:marTop w:val="0"/>
                                      <w:marBottom w:val="0"/>
                                      <w:divBdr>
                                        <w:top w:val="none" w:sz="0" w:space="0" w:color="auto"/>
                                        <w:left w:val="none" w:sz="0" w:space="0" w:color="auto"/>
                                        <w:bottom w:val="none" w:sz="0" w:space="0" w:color="auto"/>
                                        <w:right w:val="none" w:sz="0" w:space="0" w:color="auto"/>
                                      </w:divBdr>
                                      <w:divsChild>
                                        <w:div w:id="292635550">
                                          <w:marLeft w:val="0"/>
                                          <w:marRight w:val="0"/>
                                          <w:marTop w:val="0"/>
                                          <w:marBottom w:val="0"/>
                                          <w:divBdr>
                                            <w:top w:val="none" w:sz="0" w:space="0" w:color="auto"/>
                                            <w:left w:val="none" w:sz="0" w:space="0" w:color="auto"/>
                                            <w:bottom w:val="none" w:sz="0" w:space="0" w:color="auto"/>
                                            <w:right w:val="none" w:sz="0" w:space="0" w:color="auto"/>
                                          </w:divBdr>
                                          <w:divsChild>
                                            <w:div w:id="466433915">
                                              <w:marLeft w:val="0"/>
                                              <w:marRight w:val="0"/>
                                              <w:marTop w:val="0"/>
                                              <w:marBottom w:val="0"/>
                                              <w:divBdr>
                                                <w:top w:val="none" w:sz="0" w:space="0" w:color="auto"/>
                                                <w:left w:val="none" w:sz="0" w:space="0" w:color="auto"/>
                                                <w:bottom w:val="none" w:sz="0" w:space="0" w:color="auto"/>
                                                <w:right w:val="none" w:sz="0" w:space="0" w:color="auto"/>
                                              </w:divBdr>
                                            </w:div>
                                          </w:divsChild>
                                        </w:div>
                                        <w:div w:id="696201549">
                                          <w:marLeft w:val="0"/>
                                          <w:marRight w:val="0"/>
                                          <w:marTop w:val="0"/>
                                          <w:marBottom w:val="0"/>
                                          <w:divBdr>
                                            <w:top w:val="none" w:sz="0" w:space="0" w:color="auto"/>
                                            <w:left w:val="none" w:sz="0" w:space="0" w:color="auto"/>
                                            <w:bottom w:val="none" w:sz="0" w:space="0" w:color="auto"/>
                                            <w:right w:val="none" w:sz="0" w:space="0" w:color="auto"/>
                                          </w:divBdr>
                                        </w:div>
                                        <w:div w:id="1832018745">
                                          <w:marLeft w:val="0"/>
                                          <w:marRight w:val="0"/>
                                          <w:marTop w:val="0"/>
                                          <w:marBottom w:val="0"/>
                                          <w:divBdr>
                                            <w:top w:val="none" w:sz="0" w:space="0" w:color="auto"/>
                                            <w:left w:val="none" w:sz="0" w:space="0" w:color="auto"/>
                                            <w:bottom w:val="none" w:sz="0" w:space="0" w:color="auto"/>
                                            <w:right w:val="none" w:sz="0" w:space="0" w:color="auto"/>
                                          </w:divBdr>
                                          <w:divsChild>
                                            <w:div w:id="1905020106">
                                              <w:marLeft w:val="0"/>
                                              <w:marRight w:val="0"/>
                                              <w:marTop w:val="0"/>
                                              <w:marBottom w:val="0"/>
                                              <w:divBdr>
                                                <w:top w:val="none" w:sz="0" w:space="0" w:color="auto"/>
                                                <w:left w:val="none" w:sz="0" w:space="0" w:color="auto"/>
                                                <w:bottom w:val="none" w:sz="0" w:space="0" w:color="auto"/>
                                                <w:right w:val="none" w:sz="0" w:space="0" w:color="auto"/>
                                              </w:divBdr>
                                            </w:div>
                                          </w:divsChild>
                                        </w:div>
                                        <w:div w:id="4926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8085">
                              <w:marLeft w:val="0"/>
                              <w:marRight w:val="0"/>
                              <w:marTop w:val="0"/>
                              <w:marBottom w:val="0"/>
                              <w:divBdr>
                                <w:top w:val="none" w:sz="0" w:space="0" w:color="auto"/>
                                <w:left w:val="none" w:sz="0" w:space="0" w:color="auto"/>
                                <w:bottom w:val="none" w:sz="0" w:space="0" w:color="auto"/>
                                <w:right w:val="none" w:sz="0" w:space="0" w:color="auto"/>
                              </w:divBdr>
                              <w:divsChild>
                                <w:div w:id="11512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630777">
      <w:bodyDiv w:val="1"/>
      <w:marLeft w:val="0"/>
      <w:marRight w:val="0"/>
      <w:marTop w:val="0"/>
      <w:marBottom w:val="0"/>
      <w:divBdr>
        <w:top w:val="none" w:sz="0" w:space="0" w:color="auto"/>
        <w:left w:val="none" w:sz="0" w:space="0" w:color="auto"/>
        <w:bottom w:val="none" w:sz="0" w:space="0" w:color="auto"/>
        <w:right w:val="none" w:sz="0" w:space="0" w:color="auto"/>
      </w:divBdr>
    </w:div>
    <w:div w:id="2090613678">
      <w:bodyDiv w:val="1"/>
      <w:marLeft w:val="0"/>
      <w:marRight w:val="0"/>
      <w:marTop w:val="0"/>
      <w:marBottom w:val="0"/>
      <w:divBdr>
        <w:top w:val="none" w:sz="0" w:space="0" w:color="auto"/>
        <w:left w:val="none" w:sz="0" w:space="0" w:color="auto"/>
        <w:bottom w:val="none" w:sz="0" w:space="0" w:color="auto"/>
        <w:right w:val="none" w:sz="0" w:space="0" w:color="auto"/>
      </w:divBdr>
      <w:divsChild>
        <w:div w:id="600529856">
          <w:marLeft w:val="0"/>
          <w:marRight w:val="0"/>
          <w:marTop w:val="0"/>
          <w:marBottom w:val="0"/>
          <w:divBdr>
            <w:top w:val="none" w:sz="0" w:space="0" w:color="auto"/>
            <w:left w:val="none" w:sz="0" w:space="0" w:color="auto"/>
            <w:bottom w:val="none" w:sz="0" w:space="0" w:color="auto"/>
            <w:right w:val="none" w:sz="0" w:space="0" w:color="auto"/>
          </w:divBdr>
          <w:divsChild>
            <w:div w:id="289821259">
              <w:marLeft w:val="0"/>
              <w:marRight w:val="0"/>
              <w:marTop w:val="0"/>
              <w:marBottom w:val="0"/>
              <w:divBdr>
                <w:top w:val="none" w:sz="0" w:space="0" w:color="auto"/>
                <w:left w:val="none" w:sz="0" w:space="0" w:color="auto"/>
                <w:bottom w:val="none" w:sz="0" w:space="0" w:color="auto"/>
                <w:right w:val="none" w:sz="0" w:space="0" w:color="auto"/>
              </w:divBdr>
              <w:divsChild>
                <w:div w:id="198056855">
                  <w:marLeft w:val="0"/>
                  <w:marRight w:val="0"/>
                  <w:marTop w:val="0"/>
                  <w:marBottom w:val="0"/>
                  <w:divBdr>
                    <w:top w:val="none" w:sz="0" w:space="0" w:color="auto"/>
                    <w:left w:val="none" w:sz="0" w:space="0" w:color="auto"/>
                    <w:bottom w:val="none" w:sz="0" w:space="0" w:color="auto"/>
                    <w:right w:val="none" w:sz="0" w:space="0" w:color="auto"/>
                  </w:divBdr>
                  <w:divsChild>
                    <w:div w:id="1201355460">
                      <w:marLeft w:val="0"/>
                      <w:marRight w:val="0"/>
                      <w:marTop w:val="0"/>
                      <w:marBottom w:val="0"/>
                      <w:divBdr>
                        <w:top w:val="none" w:sz="0" w:space="0" w:color="auto"/>
                        <w:left w:val="none" w:sz="0" w:space="0" w:color="auto"/>
                        <w:bottom w:val="none" w:sz="0" w:space="0" w:color="auto"/>
                        <w:right w:val="none" w:sz="0" w:space="0" w:color="auto"/>
                      </w:divBdr>
                      <w:divsChild>
                        <w:div w:id="533737320">
                          <w:marLeft w:val="0"/>
                          <w:marRight w:val="0"/>
                          <w:marTop w:val="0"/>
                          <w:marBottom w:val="0"/>
                          <w:divBdr>
                            <w:top w:val="none" w:sz="0" w:space="0" w:color="auto"/>
                            <w:left w:val="none" w:sz="0" w:space="0" w:color="auto"/>
                            <w:bottom w:val="none" w:sz="0" w:space="0" w:color="auto"/>
                            <w:right w:val="none" w:sz="0" w:space="0" w:color="auto"/>
                          </w:divBdr>
                          <w:divsChild>
                            <w:div w:id="597955463">
                              <w:marLeft w:val="0"/>
                              <w:marRight w:val="0"/>
                              <w:marTop w:val="0"/>
                              <w:marBottom w:val="200"/>
                              <w:divBdr>
                                <w:top w:val="single" w:sz="8" w:space="0" w:color="D3D7DB"/>
                                <w:left w:val="single" w:sz="8" w:space="0" w:color="D3D7DB"/>
                                <w:bottom w:val="single" w:sz="8" w:space="0" w:color="D3D7DB"/>
                                <w:right w:val="single" w:sz="8" w:space="0" w:color="D3D7DB"/>
                              </w:divBdr>
                              <w:divsChild>
                                <w:div w:id="2062973011">
                                  <w:marLeft w:val="0"/>
                                  <w:marRight w:val="0"/>
                                  <w:marTop w:val="0"/>
                                  <w:marBottom w:val="0"/>
                                  <w:divBdr>
                                    <w:top w:val="none" w:sz="0" w:space="0" w:color="auto"/>
                                    <w:left w:val="none" w:sz="0" w:space="0" w:color="auto"/>
                                    <w:bottom w:val="none" w:sz="0" w:space="0" w:color="auto"/>
                                    <w:right w:val="none" w:sz="0" w:space="0" w:color="auto"/>
                                  </w:divBdr>
                                  <w:divsChild>
                                    <w:div w:id="2135325935">
                                      <w:marLeft w:val="0"/>
                                      <w:marRight w:val="0"/>
                                      <w:marTop w:val="0"/>
                                      <w:marBottom w:val="0"/>
                                      <w:divBdr>
                                        <w:top w:val="none" w:sz="0" w:space="0" w:color="auto"/>
                                        <w:left w:val="none" w:sz="0" w:space="0" w:color="auto"/>
                                        <w:bottom w:val="none" w:sz="0" w:space="0" w:color="auto"/>
                                        <w:right w:val="none" w:sz="0" w:space="0" w:color="auto"/>
                                      </w:divBdr>
                                      <w:divsChild>
                                        <w:div w:id="1514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purchaseplanfz44/purchasePlanStructuredCard/general-info.html?revision-id=4248129&amp;disabled-journal=true" TargetMode="External"/><Relationship Id="rId18" Type="http://schemas.openxmlformats.org/officeDocument/2006/relationships/hyperlink" Target="http://zakupki.gov.ru/epz/purchaseplanfz44/purchasePlanStructuredCard/general-info.html?revision-id=4132627&amp;disabled-journal=true" TargetMode="External"/><Relationship Id="rId26" Type="http://schemas.openxmlformats.org/officeDocument/2006/relationships/hyperlink" Target="http://zakupki.gov.ru/epz/purchaseplanfz44/purchasePlanStructuredCard/general-info.html?revision-id=3778019&amp;disabled-journal=true" TargetMode="External"/><Relationship Id="rId39" Type="http://schemas.openxmlformats.org/officeDocument/2006/relationships/hyperlink" Target="http://zakupki.gov.ru/epz/orderplan/plan-graph-card/general-information.html?revision-id=4522747" TargetMode="External"/><Relationship Id="rId21" Type="http://schemas.openxmlformats.org/officeDocument/2006/relationships/hyperlink" Target="http://zakupki.gov.ru/epz/purchaseplanfz44/purchasePlanStructuredCard/general-info.html?revision-id=4018310&amp;disabled-journal=true" TargetMode="External"/><Relationship Id="rId34" Type="http://schemas.openxmlformats.org/officeDocument/2006/relationships/hyperlink" Target="http://zakupki.gov.ru/epz/purchaseplanfz44/purchasePlanStructuredCard/general-info.html?revision-id=3434327&amp;disabled-journal=true" TargetMode="External"/><Relationship Id="rId42" Type="http://schemas.openxmlformats.org/officeDocument/2006/relationships/hyperlink" Target="http://zakupki.gov.ru/epz/orderplan/plan-graph-card/general-information.html?revision-id=4460789" TargetMode="External"/><Relationship Id="rId47" Type="http://schemas.openxmlformats.org/officeDocument/2006/relationships/hyperlink" Target="http://zakupki.gov.ru/epz/orderplan/plan-graph-card/general-information.html?revision-id=4176410" TargetMode="External"/><Relationship Id="rId50" Type="http://schemas.openxmlformats.org/officeDocument/2006/relationships/hyperlink" Target="http://zakupki.gov.ru/epz/orderplan/plan-graph-card/general-information.html?revision-id=3880389" TargetMode="External"/><Relationship Id="rId55" Type="http://schemas.openxmlformats.org/officeDocument/2006/relationships/hyperlink" Target="http://zakupki.gov.ru/epz/orderplan/plan-graph-card/general-information.html?revision-id=3336903" TargetMode="External"/><Relationship Id="rId63" Type="http://schemas.openxmlformats.org/officeDocument/2006/relationships/hyperlink" Target="http://zakupki.gov.ru/epz/contract/contractCard/common-info.html?reestrNumber=2645211818218000009" TargetMode="External"/><Relationship Id="rId68" Type="http://schemas.openxmlformats.org/officeDocument/2006/relationships/hyperlink" Target="http://zakupki.gov.ru" TargetMode="External"/><Relationship Id="rId76" Type="http://schemas.openxmlformats.org/officeDocument/2006/relationships/hyperlink" Target="kodeks://link/d?nd=1200003974" TargetMode="External"/><Relationship Id="rId7" Type="http://schemas.openxmlformats.org/officeDocument/2006/relationships/endnotes" Target="endnotes.xml"/><Relationship Id="rId71"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zakupki.gov.ru/epz/purchaseplanfz44/purchasePlanStructuredCard/general-info.html?revision-id=4149806&amp;disabled-journal=true" TargetMode="External"/><Relationship Id="rId29" Type="http://schemas.openxmlformats.org/officeDocument/2006/relationships/hyperlink" Target="http://zakupki.gov.ru/epz/purchaseplanfz44/purchasePlanStructuredCard/general-info.html?revision-id=3744230&amp;disabled-journal=true" TargetMode="External"/><Relationship Id="rId11" Type="http://schemas.openxmlformats.org/officeDocument/2006/relationships/hyperlink" Target="http://zakupki.gov.ru/epz/purchaseplanfz44/purchasePlanStructuredCard/general-info.html?revision-id=4328793&amp;disabled-journal=true" TargetMode="External"/><Relationship Id="rId24" Type="http://schemas.openxmlformats.org/officeDocument/2006/relationships/hyperlink" Target="http://zakupki.gov.ru/epz/purchaseplanfz44/purchasePlanStructuredCard/general-info.html?revision-id=3974852&amp;disabled-journal=true" TargetMode="External"/><Relationship Id="rId32" Type="http://schemas.openxmlformats.org/officeDocument/2006/relationships/hyperlink" Target="http://zakupki.gov.ru/epz/purchaseplanfz44/purchasePlanStructuredCard/general-info.html?revision-id=3561123&amp;disabled-journal=true" TargetMode="External"/><Relationship Id="rId37" Type="http://schemas.openxmlformats.org/officeDocument/2006/relationships/hyperlink" Target="http://zakupki.gov.ru/epz/orderplan/plan-graph-card/general-information.html?revision-id=4590977" TargetMode="External"/><Relationship Id="rId40" Type="http://schemas.openxmlformats.org/officeDocument/2006/relationships/hyperlink" Target="http://zakupki.gov.ru/epz/orderplan/plan-graph-card/general-information.html?revision-id=4472275" TargetMode="External"/><Relationship Id="rId45" Type="http://schemas.openxmlformats.org/officeDocument/2006/relationships/hyperlink" Target="http://zakupki.gov.ru/epz/orderplan/plan-graph-card/general-information.html?revision-id=4223748" TargetMode="External"/><Relationship Id="rId53" Type="http://schemas.openxmlformats.org/officeDocument/2006/relationships/hyperlink" Target="http://zakupki.gov.ru/epz/orderplan/plan-graph-card/general-information.html?revision-id=3639326" TargetMode="External"/><Relationship Id="rId58" Type="http://schemas.openxmlformats.org/officeDocument/2006/relationships/hyperlink" Target="consultantplus://offline/ref=0A01097D54CBA1A8061AB581E7C1898DEA240D7A9251A4B8336E3E4E85194F35FD78BCC1xAi1E" TargetMode="External"/><Relationship Id="rId66" Type="http://schemas.openxmlformats.org/officeDocument/2006/relationships/hyperlink" Target="http://zakupki.gov.ru" TargetMode="External"/><Relationship Id="rId74" Type="http://schemas.openxmlformats.org/officeDocument/2006/relationships/hyperlink" Target="kodeks://link/d?nd=1200003974"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zakupki.gov.ru" TargetMode="External"/><Relationship Id="rId10" Type="http://schemas.openxmlformats.org/officeDocument/2006/relationships/hyperlink" Target="http://zakupki.gov.ru/epz/purchaseplanfz44/purchasePlanStructuredCard/general-info.html?revision-id=4358658&amp;disabled-journal=true" TargetMode="External"/><Relationship Id="rId19" Type="http://schemas.openxmlformats.org/officeDocument/2006/relationships/hyperlink" Target="http://zakupki.gov.ru/epz/purchaseplanfz44/purchasePlanStructuredCard/general-info.html?revision-id=4093900&amp;disabled-journal=true" TargetMode="External"/><Relationship Id="rId31" Type="http://schemas.openxmlformats.org/officeDocument/2006/relationships/hyperlink" Target="http://zakupki.gov.ru/epz/purchaseplanfz44/purchasePlanStructuredCard/general-info.html?revision-id=3608681&amp;disabled-journal=true" TargetMode="External"/><Relationship Id="rId44" Type="http://schemas.openxmlformats.org/officeDocument/2006/relationships/hyperlink" Target="http://zakupki.gov.ru/epz/orderplan/plan-graph-card/general-information.html?revision-id=4243728" TargetMode="External"/><Relationship Id="rId52" Type="http://schemas.openxmlformats.org/officeDocument/2006/relationships/hyperlink" Target="http://zakupki.gov.ru/epz/orderplan/plan-graph-card/general-information.html?revision-id=3684388" TargetMode="External"/><Relationship Id="rId60" Type="http://schemas.openxmlformats.org/officeDocument/2006/relationships/hyperlink" Target="consultantplus://offline/ref=0A01097D54CBA1A8061AB581E7C1898DEA240D7A9251A4B8336E3E4E85194F35FD78BCC2A89C0402xEi9E" TargetMode="External"/><Relationship Id="rId65" Type="http://schemas.openxmlformats.org/officeDocument/2006/relationships/hyperlink" Target="&#1092;&#1091;&#1085;&#1082;&#1094;&#1080;&#1086;&#1085;&#1072;&#1083;%20&#1045;&#1048;&#1057;%20&#8211;%20&#1074;%20&#1089;&#1092;&#1077;&#1088;&#1077;%20&#1079;&#1072;&#1082;&#1091;&#1087;&#1086;&#1082;%20(http://zakupki.gov.ru)%20&#1087;&#1088;&#1077;&#1076;&#1091;&#1089;&#1084;&#1072;&#1090;&#1088;&#1080;&#1074;&#1072;&#1077;&#1090;%20&#1074;&#1086;&#1079;&#1084;&#1086;&#1078;&#1085;&#1086;&#1089;&#1090;&#1100;%20&#1088;&#1072;&#1079;&#1084;&#1077;&#1097;&#1077;&#1085;&#1080;&#1103;%20&#1080;%20&#1092;&#1086;&#1088;&#1084;&#1080;&#1088;&#1086;&#1074;&#1072;&#1085;&#1080;&#1103;%20%20&#1086;&#1090;&#1095;&#1077;&#1090;&#1072;" TargetMode="External"/><Relationship Id="rId73" Type="http://schemas.openxmlformats.org/officeDocument/2006/relationships/hyperlink" Target="http://zakupki.gov.ru/epz/order/notice/ea44/view/common-info.html?regNumber=0360200054018000010" TargetMode="External"/><Relationship Id="rId78" Type="http://schemas.openxmlformats.org/officeDocument/2006/relationships/hyperlink" Target="http://zakupki.gov.ru/epz/order/notice/printForm/view.html?printFormId=61863827"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epz/purchaseplanfz44/purchasePlanStructuredCard/general-info.html?plan-number=201803602000540001" TargetMode="External"/><Relationship Id="rId14" Type="http://schemas.openxmlformats.org/officeDocument/2006/relationships/hyperlink" Target="http://zakupki.gov.ru/epz/purchaseplanfz44/purchasePlanStructuredCard/general-info.html?revision-id=4244171&amp;disabled-journal=true" TargetMode="External"/><Relationship Id="rId22" Type="http://schemas.openxmlformats.org/officeDocument/2006/relationships/hyperlink" Target="http://zakupki.gov.ru/epz/purchaseplanfz44/purchasePlanStructuredCard/general-info.html?revision-id=4014672&amp;disabled-journal=true" TargetMode="External"/><Relationship Id="rId27" Type="http://schemas.openxmlformats.org/officeDocument/2006/relationships/hyperlink" Target="http://zakupki.gov.ru/epz/purchaseplanfz44/purchasePlanStructuredCard/general-info.html?revision-id=3773090&amp;disabled-journal=true" TargetMode="External"/><Relationship Id="rId30" Type="http://schemas.openxmlformats.org/officeDocument/2006/relationships/hyperlink" Target="http://zakupki.gov.ru/epz/purchaseplanfz44/purchasePlanStructuredCard/general-info.html?revision-id=3729536&amp;disabled-journal=true" TargetMode="External"/><Relationship Id="rId35" Type="http://schemas.openxmlformats.org/officeDocument/2006/relationships/hyperlink" Target="http://zakupki.gov.ru/epz/purchaseplanfz44/purchasePlanStructuredCard/general-info.html?revision-id=3067232&amp;disabled-journal=true" TargetMode="External"/><Relationship Id="rId43" Type="http://schemas.openxmlformats.org/officeDocument/2006/relationships/hyperlink" Target="http://zakupki.gov.ru/epz/orderplan/plan-graph-card/general-information.html?revision-id=4343864" TargetMode="External"/><Relationship Id="rId48" Type="http://schemas.openxmlformats.org/officeDocument/2006/relationships/hyperlink" Target="http://zakupki.gov.ru/epz/orderplan/plan-graph-card/general-information.html?revision-id=4078827" TargetMode="External"/><Relationship Id="rId56" Type="http://schemas.openxmlformats.org/officeDocument/2006/relationships/hyperlink" Target="http://zakupki.gov.ru" TargetMode="External"/><Relationship Id="rId64" Type="http://schemas.openxmlformats.org/officeDocument/2006/relationships/hyperlink" Target="https://www.pro-goszakaz.ru/article/103003-stati-93-zakupki-u-edinstvennogo-postavshchika-po-44-fz/?from=content_link" TargetMode="External"/><Relationship Id="rId69" Type="http://schemas.openxmlformats.org/officeDocument/2006/relationships/hyperlink" Target="http://zakupki.gov.ru" TargetMode="External"/><Relationship Id="rId77" Type="http://schemas.openxmlformats.org/officeDocument/2006/relationships/hyperlink" Target="http://zakupki.gov.ru/epz/order/notice/printForm/view.html?printFormId=67360322" TargetMode="External"/><Relationship Id="rId8" Type="http://schemas.openxmlformats.org/officeDocument/2006/relationships/hyperlink" Target="http://zakupki.gov.ru" TargetMode="External"/><Relationship Id="rId51" Type="http://schemas.openxmlformats.org/officeDocument/2006/relationships/hyperlink" Target="http://zakupki.gov.ru/epz/orderplan/plan-graph-card/general-information.html?revision-id=3741966" TargetMode="External"/><Relationship Id="rId72" Type="http://schemas.openxmlformats.org/officeDocument/2006/relationships/hyperlink" Target="http://zakupki.gov.ru/epz/order/notice/ea44/view/common-info.html?regNumber=036020005401800002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upki.gov.ru/epz/purchaseplanfz44/purchasePlanStructuredCard/general-info.html?revision-id=4288302&amp;disabled-journal=true" TargetMode="External"/><Relationship Id="rId17" Type="http://schemas.openxmlformats.org/officeDocument/2006/relationships/hyperlink" Target="http://zakupki.gov.ru/epz/purchaseplanfz44/purchasePlanStructuredCard/general-info.html?revision-id=4138689&amp;disabled-journal=true" TargetMode="External"/><Relationship Id="rId25" Type="http://schemas.openxmlformats.org/officeDocument/2006/relationships/hyperlink" Target="http://zakupki.gov.ru/epz/purchaseplanfz44/purchasePlanStructuredCard/general-info.html?revision-id=3885843&amp;disabled-journal=true" TargetMode="External"/><Relationship Id="rId33" Type="http://schemas.openxmlformats.org/officeDocument/2006/relationships/hyperlink" Target="http://zakupki.gov.ru/epz/purchaseplanfz44/purchasePlanStructuredCard/general-info.html?revision-id=3507756&amp;disabled-journal=true" TargetMode="External"/><Relationship Id="rId38" Type="http://schemas.openxmlformats.org/officeDocument/2006/relationships/hyperlink" Target="http://zakupki.gov.ru/epz/orderplan/plan-graph-card/general-information.html?revision-id=4584395" TargetMode="External"/><Relationship Id="rId46" Type="http://schemas.openxmlformats.org/officeDocument/2006/relationships/hyperlink" Target="http://zakupki.gov.ru/epz/orderplan/plan-graph-card/general-information.html?revision-id=4206139" TargetMode="External"/><Relationship Id="rId59" Type="http://schemas.openxmlformats.org/officeDocument/2006/relationships/hyperlink" Target="consultantplus://offline/ref=0A01097D54CBA1A8061AB581E7C1898DEA240D7A9251A4B8336E3E4E85194F35FD78BCC2A89C0802xEiFE" TargetMode="External"/><Relationship Id="rId67" Type="http://schemas.openxmlformats.org/officeDocument/2006/relationships/hyperlink" Target="http://zakupki.gov.ru" TargetMode="External"/><Relationship Id="rId20" Type="http://schemas.openxmlformats.org/officeDocument/2006/relationships/hyperlink" Target="http://zakupki.gov.ru/epz/purchaseplanfz44/purchasePlanStructuredCard/general-info.html?revision-id=4036290&amp;disabled-journal=true" TargetMode="External"/><Relationship Id="rId41" Type="http://schemas.openxmlformats.org/officeDocument/2006/relationships/hyperlink" Target="http://zakupki.gov.ru/epz/orderplan/plan-graph-card/general-information.html?revision-id=4469629" TargetMode="External"/><Relationship Id="rId54" Type="http://schemas.openxmlformats.org/officeDocument/2006/relationships/hyperlink" Target="http://zakupki.gov.ru/epz/orderplan/plan-graph-card/general-information.html?revision-id=3566530" TargetMode="External"/><Relationship Id="rId62" Type="http://schemas.openxmlformats.org/officeDocument/2006/relationships/hyperlink" Target="http://zakupki.gov.ru/epz/contract/contractCard/common-info.html?reestrNumber=2645211818218000010" TargetMode="External"/><Relationship Id="rId70" Type="http://schemas.openxmlformats.org/officeDocument/2006/relationships/hyperlink" Target="http://zakupki.gov.ru" TargetMode="External"/><Relationship Id="rId75" Type="http://schemas.openxmlformats.org/officeDocument/2006/relationships/hyperlink" Target="http://zakupki.gov.ru/epz/order/notice/ea44/view/common-info.html?regNumber=03602000540180000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epz/purchaseplanfz44/purchasePlanStructuredCard/general-info.html?revision-id=4242382&amp;disabled-journal=true" TargetMode="External"/><Relationship Id="rId23" Type="http://schemas.openxmlformats.org/officeDocument/2006/relationships/hyperlink" Target="http://zakupki.gov.ru/epz/purchaseplanfz44/purchasePlanStructuredCard/general-info.html?revision-id=3978571&amp;disabled-journal=true" TargetMode="External"/><Relationship Id="rId28" Type="http://schemas.openxmlformats.org/officeDocument/2006/relationships/hyperlink" Target="http://zakupki.gov.ru/epz/purchaseplanfz44/purchasePlanStructuredCard/general-info.html?revision-id=3766666&amp;disabled-journal=true" TargetMode="External"/><Relationship Id="rId36" Type="http://schemas.openxmlformats.org/officeDocument/2006/relationships/hyperlink" Target="http://zakupki.gov.ru/epz/orderplan/plan-graph-card/general-information.html?revision-id=4599917" TargetMode="External"/><Relationship Id="rId49" Type="http://schemas.openxmlformats.org/officeDocument/2006/relationships/hyperlink" Target="http://zakupki.gov.ru/epz/orderplan/plan-graph-card/general-information.html?revision-id=3940854" TargetMode="External"/><Relationship Id="rId57" Type="http://schemas.openxmlformats.org/officeDocument/2006/relationships/hyperlink" Target="consultantplus://offline/ref=0A01097D54CBA1A8061AB581E7C1898DEA240D7A9251A4B8336E3E4E85194F35FD78BCC2A8x9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3D5EE-B634-4038-92C3-D1E34F06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34</Pages>
  <Words>13352</Words>
  <Characters>76110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TitovaEV</dc:creator>
  <cp:lastModifiedBy>Титова Элеонора Владимировна</cp:lastModifiedBy>
  <cp:revision>271</cp:revision>
  <cp:lastPrinted>2018-07-13T10:12:00Z</cp:lastPrinted>
  <dcterms:created xsi:type="dcterms:W3CDTF">2016-12-10T12:36:00Z</dcterms:created>
  <dcterms:modified xsi:type="dcterms:W3CDTF">2018-07-13T10:13:00Z</dcterms:modified>
</cp:coreProperties>
</file>